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800EAC" w14:textId="77777777" w:rsidR="00CA19C2" w:rsidRDefault="00CA19C2" w:rsidP="00CA19C2">
      <w:pPr>
        <w:jc w:val="center"/>
        <w:rPr>
          <w:b/>
          <w:color w:val="7030A0"/>
        </w:rPr>
      </w:pPr>
      <w:r w:rsidRPr="00D0032D">
        <w:rPr>
          <w:b/>
          <w:color w:val="7030A0"/>
        </w:rPr>
        <w:t>RWANDA FOOD AND DRUGS</w:t>
      </w:r>
      <w:r>
        <w:rPr>
          <w:b/>
          <w:color w:val="7030A0"/>
        </w:rPr>
        <w:t xml:space="preserve"> AUTHORITY </w:t>
      </w:r>
      <w:r w:rsidRPr="00D0032D">
        <w:rPr>
          <w:b/>
          <w:color w:val="7030A0"/>
        </w:rPr>
        <w:t>OPERATIONALIZATION AND CONCEPTUALIZATION</w:t>
      </w:r>
      <w:r>
        <w:rPr>
          <w:b/>
          <w:color w:val="7030A0"/>
        </w:rPr>
        <w:t>: A TIME SERIES ANALYSIS</w:t>
      </w:r>
    </w:p>
    <w:p w14:paraId="3EBFA012" w14:textId="77777777" w:rsidR="00CA19C2" w:rsidRDefault="00CA19C2" w:rsidP="00CA19C2">
      <w:pPr>
        <w:rPr>
          <w:b/>
          <w:color w:val="7030A0"/>
        </w:rPr>
      </w:pPr>
      <w:r w:rsidRPr="00CA19C2">
        <w:rPr>
          <w:b/>
          <w:noProof/>
          <w:color w:val="7030A0"/>
        </w:rPr>
        <mc:AlternateContent>
          <mc:Choice Requires="wps">
            <w:drawing>
              <wp:anchor distT="0" distB="0" distL="114300" distR="114300" simplePos="0" relativeHeight="251659264" behindDoc="0" locked="0" layoutInCell="1" allowOverlap="1" wp14:anchorId="7D9960C7" wp14:editId="00229E32">
                <wp:simplePos x="0" y="0"/>
                <wp:positionH relativeFrom="column">
                  <wp:align>center</wp:align>
                </wp:positionH>
                <wp:positionV relativeFrom="paragraph">
                  <wp:posOffset>0</wp:posOffset>
                </wp:positionV>
                <wp:extent cx="6020794" cy="2579298"/>
                <wp:effectExtent l="0" t="0" r="18415" b="120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794" cy="2579298"/>
                        </a:xfrm>
                        <a:prstGeom prst="rect">
                          <a:avLst/>
                        </a:prstGeom>
                        <a:solidFill>
                          <a:srgbClr val="FFFFFF"/>
                        </a:solidFill>
                        <a:ln w="9525">
                          <a:solidFill>
                            <a:srgbClr val="000000"/>
                          </a:solidFill>
                          <a:miter lim="800000"/>
                          <a:headEnd/>
                          <a:tailEnd/>
                        </a:ln>
                      </wps:spPr>
                      <wps:txbx>
                        <w:txbxContent>
                          <w:p w14:paraId="7CCF3DD9" w14:textId="77777777" w:rsidR="006502EF" w:rsidRDefault="006502EF">
                            <w:r>
                              <w:rPr>
                                <w:noProof/>
                              </w:rPr>
                              <w:drawing>
                                <wp:inline distT="0" distB="0" distL="0" distR="0" wp14:anchorId="5EF86558" wp14:editId="7A54BDCD">
                                  <wp:extent cx="2521038" cy="5982488"/>
                                  <wp:effectExtent l="2857"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125_124438_959_2.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2521038" cy="59824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9960C7" id="_x0000_t202" coordsize="21600,21600" o:spt="202" path="m,l,21600r21600,l21600,xe">
                <v:stroke joinstyle="miter"/>
                <v:path gradientshapeok="t" o:connecttype="rect"/>
              </v:shapetype>
              <v:shape id="Text Box 2" o:spid="_x0000_s1026" type="#_x0000_t202" style="position:absolute;margin-left:0;margin-top:0;width:474.1pt;height:203.1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">
                <v:textbox>
                  <w:txbxContent>
                    <w:p w14:paraId="7CCF3DD9" w14:textId="77777777" w:rsidR="006502EF" w:rsidRDefault="006502EF">
                      <w:r>
                        <w:rPr>
                          <w:noProof/>
                        </w:rPr>
                        <w:drawing>
                          <wp:inline distT="0" distB="0" distL="0" distR="0" wp14:anchorId="5EF86558" wp14:editId="7A54BDCD">
                            <wp:extent cx="2521038" cy="5982488"/>
                            <wp:effectExtent l="2857"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125_124438_959_2.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2521038" cy="5982488"/>
                                    </a:xfrm>
                                    <a:prstGeom prst="rect">
                                      <a:avLst/>
                                    </a:prstGeom>
                                  </pic:spPr>
                                </pic:pic>
                              </a:graphicData>
                            </a:graphic>
                          </wp:inline>
                        </w:drawing>
                      </w:r>
                    </w:p>
                  </w:txbxContent>
                </v:textbox>
              </v:shape>
            </w:pict>
          </mc:Fallback>
        </mc:AlternateContent>
      </w:r>
    </w:p>
    <w:p w14:paraId="586CA63C" w14:textId="77777777" w:rsidR="00CA19C2" w:rsidRPr="00CA19C2" w:rsidRDefault="00CA19C2" w:rsidP="00CA19C2">
      <w:pPr>
        <w:jc w:val="center"/>
        <w:rPr>
          <w:b/>
          <w:color w:val="7030A0"/>
        </w:rPr>
      </w:pPr>
    </w:p>
    <w:p w14:paraId="5B322183" w14:textId="77777777" w:rsidR="00CA19C2" w:rsidRDefault="00CA19C2" w:rsidP="00CA19C2"/>
    <w:p w14:paraId="2D3C9700" w14:textId="77777777" w:rsidR="00CA19C2" w:rsidRDefault="00CA19C2" w:rsidP="00CA19C2"/>
    <w:p w14:paraId="0879B0DF" w14:textId="77777777" w:rsidR="00CA19C2" w:rsidRDefault="00CA19C2" w:rsidP="00CA19C2"/>
    <w:p w14:paraId="3F8314A2" w14:textId="77777777" w:rsidR="00CA19C2" w:rsidRDefault="00CA19C2" w:rsidP="00CA19C2"/>
    <w:p w14:paraId="22BB587B" w14:textId="77777777" w:rsidR="00CA19C2" w:rsidRDefault="00CA19C2" w:rsidP="00CA19C2"/>
    <w:p w14:paraId="083E210E" w14:textId="77777777" w:rsidR="00CA19C2" w:rsidRDefault="00CA19C2" w:rsidP="00CA19C2"/>
    <w:p w14:paraId="5286DCAB" w14:textId="77777777" w:rsidR="00CA19C2" w:rsidRDefault="00CA19C2" w:rsidP="00CA19C2">
      <w:pPr>
        <w:pStyle w:val="Heading1"/>
        <w:rPr>
          <w:color w:val="C00000"/>
        </w:rPr>
      </w:pPr>
    </w:p>
    <w:p w14:paraId="1ACC6A02" w14:textId="77777777" w:rsidR="00CA19C2" w:rsidRPr="005D41A4" w:rsidRDefault="00CA19C2" w:rsidP="00CA19C2">
      <w:pPr>
        <w:pStyle w:val="Heading1"/>
      </w:pPr>
      <w:r w:rsidRPr="005D41A4">
        <w:rPr>
          <w:color w:val="C00000"/>
        </w:rPr>
        <w:t xml:space="preserve">I. </w:t>
      </w:r>
      <w:r w:rsidRPr="009905E8">
        <w:rPr>
          <w:color w:val="C00000"/>
        </w:rPr>
        <w:t>Background</w:t>
      </w:r>
      <w:r w:rsidRPr="005D41A4">
        <w:rPr>
          <w:rFonts w:asciiTheme="minorHAnsi" w:eastAsiaTheme="minorHAnsi" w:hAnsiTheme="minorHAnsi" w:cstheme="minorBidi"/>
          <w:color w:val="auto"/>
          <w:sz w:val="22"/>
          <w:szCs w:val="22"/>
        </w:rPr>
        <w:t xml:space="preserve"> </w:t>
      </w:r>
    </w:p>
    <w:p w14:paraId="2F0B990F" w14:textId="0A410FA3" w:rsidR="00CA19C2" w:rsidRDefault="00CA19C2" w:rsidP="00842168">
      <w:pPr>
        <w:ind w:firstLine="720"/>
        <w:jc w:val="both"/>
      </w:pPr>
      <w:r>
        <w:t>Rwanda Food and Drug Authority (Rwanda FDA) was established in 2018 and is mandated by the Law No 003/20</w:t>
      </w:r>
      <w:bookmarkStart w:id="0" w:name="_GoBack"/>
      <w:bookmarkEnd w:id="0"/>
      <w:r>
        <w:t>18 to protect public health by regulating human and veterinary medicines, vaccines and other biological products, and processed foods. Rwanda FDA started its operations in July 2018</w:t>
      </w:r>
      <w:r w:rsidR="004975EF">
        <w:t>.</w:t>
      </w:r>
    </w:p>
    <w:p w14:paraId="6AFB8F1E" w14:textId="56740E1E" w:rsidR="00CA19C2" w:rsidRDefault="00CA19C2" w:rsidP="00842168">
      <w:pPr>
        <w:ind w:firstLine="720"/>
        <w:jc w:val="both"/>
      </w:pPr>
      <w:r>
        <w:t xml:space="preserve">For the Authority to measure its progress towards its operationalization </w:t>
      </w:r>
      <w:r w:rsidR="00F84B1C">
        <w:t>and achieving</w:t>
      </w:r>
      <w:r>
        <w:t xml:space="preserve"> its regulatory mandates, monitoring and evaluating </w:t>
      </w:r>
      <w:r w:rsidR="00F84B1C">
        <w:t xml:space="preserve">its operationalization and activity implementation is </w:t>
      </w:r>
      <w:r>
        <w:t>essential</w:t>
      </w:r>
      <w:r w:rsidR="00F84B1C">
        <w:t xml:space="preserve"> and </w:t>
      </w:r>
      <w:r>
        <w:t>required</w:t>
      </w:r>
      <w:r w:rsidR="00F84B1C">
        <w:t xml:space="preserve"> to measure progress</w:t>
      </w:r>
      <w:r>
        <w:t xml:space="preserve">. </w:t>
      </w:r>
    </w:p>
    <w:p w14:paraId="4FAE545B" w14:textId="77777777" w:rsidR="00CA19C2" w:rsidRPr="005D41A4" w:rsidRDefault="00CA19C2" w:rsidP="00CA19C2">
      <w:pPr>
        <w:pStyle w:val="Heading1"/>
      </w:pPr>
      <w:r w:rsidRPr="009905E8">
        <w:rPr>
          <w:color w:val="C00000"/>
        </w:rPr>
        <w:t>II. Overall Aim</w:t>
      </w:r>
    </w:p>
    <w:p w14:paraId="6DE6F49B" w14:textId="03F1AAC0" w:rsidR="00CA19C2" w:rsidRDefault="00CA19C2" w:rsidP="00842168">
      <w:pPr>
        <w:ind w:firstLine="720"/>
        <w:jc w:val="both"/>
      </w:pPr>
      <w:r>
        <w:t>The present analysis intends to track the Authorities growth curve towards its operationalization and attaining its regulatory mandates and identify gaps which could impede the long-term-success of the institution</w:t>
      </w:r>
      <w:r w:rsidR="00F84B1C">
        <w:t xml:space="preserve"> and project its growth trajectory</w:t>
      </w:r>
      <w:r>
        <w:t>.</w:t>
      </w:r>
    </w:p>
    <w:p w14:paraId="5042DE6F" w14:textId="77777777" w:rsidR="00CA19C2" w:rsidRPr="009905E8" w:rsidRDefault="00CA19C2" w:rsidP="00CA19C2">
      <w:pPr>
        <w:pStyle w:val="Heading1"/>
        <w:rPr>
          <w:color w:val="C00000"/>
        </w:rPr>
      </w:pPr>
      <w:r w:rsidRPr="009905E8">
        <w:rPr>
          <w:color w:val="C00000"/>
        </w:rPr>
        <w:t>III. Methodology</w:t>
      </w:r>
    </w:p>
    <w:p w14:paraId="5D184E94" w14:textId="3B6E2E30" w:rsidR="00E3192B" w:rsidRDefault="00CA19C2" w:rsidP="00842168">
      <w:pPr>
        <w:ind w:firstLine="720"/>
        <w:jc w:val="both"/>
      </w:pPr>
      <w:r>
        <w:t xml:space="preserve">A desk review will be conducted to </w:t>
      </w:r>
      <w:r w:rsidR="00F84B1C">
        <w:t xml:space="preserve">collect data on regulatory and support functions from all the departments and Units. </w:t>
      </w:r>
      <w:r w:rsidR="00F04D27">
        <w:t xml:space="preserve">Data will be collected from all Rwanda FDA documents and archives from </w:t>
      </w:r>
      <w:r w:rsidR="004520A5">
        <w:t>the Office</w:t>
      </w:r>
      <w:r w:rsidR="00F04D27">
        <w:t xml:space="preserve"> of the Director General, Inspection Department, Registration Department, Office the Chief Finance and the Quality Control Laboratory Division. Data will be corrected on Authority’s developed regulatory </w:t>
      </w:r>
      <w:r w:rsidR="004520A5">
        <w:t>documents, generated</w:t>
      </w:r>
      <w:r w:rsidR="00F04D27">
        <w:t xml:space="preserve"> revenues, </w:t>
      </w:r>
      <w:r w:rsidR="004520A5">
        <w:t xml:space="preserve">registered medical and food products, inspections conducted, products safety and pharmacovigilance, capacity building of staff, human resources and management, products sampled and tested and infrastructure and equipment. </w:t>
      </w:r>
      <w:r w:rsidR="004975EF">
        <w:t xml:space="preserve">Data will be analyzed using the applicable statistical </w:t>
      </w:r>
      <w:r w:rsidR="001D633B">
        <w:t>software</w:t>
      </w:r>
      <w:r w:rsidR="004975EF">
        <w:t>.</w:t>
      </w:r>
    </w:p>
    <w:p w14:paraId="7AC4C44C" w14:textId="34C1D835" w:rsidR="00FD51CA" w:rsidRDefault="00E3192B" w:rsidP="00E3192B">
      <w:pPr>
        <w:jc w:val="both"/>
        <w:rPr>
          <w:b/>
        </w:rPr>
      </w:pPr>
      <w:r>
        <w:lastRenderedPageBreak/>
        <w:t xml:space="preserve">The analysis will cover all operations of Authority </w:t>
      </w:r>
      <w:r>
        <w:rPr>
          <w:b/>
        </w:rPr>
        <w:t xml:space="preserve">From the year </w:t>
      </w:r>
      <w:r w:rsidR="004520A5">
        <w:rPr>
          <w:b/>
        </w:rPr>
        <w:t xml:space="preserve">July </w:t>
      </w:r>
      <w:r w:rsidRPr="00D0032D">
        <w:rPr>
          <w:b/>
        </w:rPr>
        <w:t>2018</w:t>
      </w:r>
      <w:r w:rsidR="004520A5">
        <w:rPr>
          <w:b/>
        </w:rPr>
        <w:t xml:space="preserve"> to </w:t>
      </w:r>
      <w:r w:rsidR="00FD51CA">
        <w:rPr>
          <w:b/>
        </w:rPr>
        <w:t xml:space="preserve">February </w:t>
      </w:r>
      <w:r w:rsidRPr="00D0032D">
        <w:rPr>
          <w:b/>
        </w:rPr>
        <w:t>2021</w:t>
      </w:r>
      <w:r>
        <w:rPr>
          <w:b/>
        </w:rPr>
        <w:t xml:space="preserve"> as</w:t>
      </w:r>
      <w:r w:rsidR="00FD51CA">
        <w:rPr>
          <w:b/>
        </w:rPr>
        <w:t xml:space="preserve"> structured and guided below:</w:t>
      </w:r>
    </w:p>
    <w:p w14:paraId="684A75AE" w14:textId="4AED7EC5" w:rsidR="00E3192B" w:rsidRPr="00E3192B" w:rsidRDefault="00E3192B" w:rsidP="00875839">
      <w:pPr>
        <w:pStyle w:val="Heading2"/>
        <w:numPr>
          <w:ilvl w:val="0"/>
          <w:numId w:val="11"/>
        </w:numPr>
      </w:pPr>
      <w:r>
        <w:t>Structure and Human Resources</w:t>
      </w:r>
    </w:p>
    <w:p w14:paraId="0B91941E" w14:textId="5E70B9A7" w:rsidR="00E3192B" w:rsidRPr="00E3192B" w:rsidRDefault="00E3192B" w:rsidP="00E3192B">
      <w:pPr>
        <w:pStyle w:val="ListParagraph"/>
        <w:numPr>
          <w:ilvl w:val="0"/>
          <w:numId w:val="8"/>
        </w:numPr>
        <w:jc w:val="both"/>
      </w:pPr>
      <w:r w:rsidRPr="00E3192B">
        <w:t>Infrastructures</w:t>
      </w:r>
      <w:r w:rsidR="00FD51CA">
        <w:t xml:space="preserve"> (office, equipment, machinery, vehicles etc….)</w:t>
      </w:r>
    </w:p>
    <w:p w14:paraId="6AEBF8B2" w14:textId="77777777" w:rsidR="00E3192B" w:rsidRPr="00E3192B" w:rsidRDefault="00E3192B" w:rsidP="00E3192B">
      <w:pPr>
        <w:pStyle w:val="ListParagraph"/>
        <w:numPr>
          <w:ilvl w:val="0"/>
          <w:numId w:val="8"/>
        </w:numPr>
        <w:jc w:val="both"/>
      </w:pPr>
      <w:r w:rsidRPr="00E3192B">
        <w:t xml:space="preserve">Human resources development </w:t>
      </w:r>
    </w:p>
    <w:p w14:paraId="79B0AE89" w14:textId="69B6F842" w:rsidR="00E3192B" w:rsidRPr="00D0032D" w:rsidRDefault="00E3192B" w:rsidP="00875839">
      <w:pPr>
        <w:pStyle w:val="Heading2"/>
        <w:numPr>
          <w:ilvl w:val="0"/>
          <w:numId w:val="11"/>
        </w:numPr>
      </w:pPr>
      <w:r w:rsidRPr="00D0032D">
        <w:t xml:space="preserve">Documentation </w:t>
      </w:r>
    </w:p>
    <w:p w14:paraId="0A24B0F0" w14:textId="77777777" w:rsidR="00E3192B" w:rsidRDefault="00E3192B" w:rsidP="00E3192B">
      <w:pPr>
        <w:pStyle w:val="ListParagraph"/>
        <w:numPr>
          <w:ilvl w:val="0"/>
          <w:numId w:val="2"/>
        </w:numPr>
        <w:jc w:val="both"/>
      </w:pPr>
      <w:r>
        <w:t>Laws</w:t>
      </w:r>
    </w:p>
    <w:p w14:paraId="3CA4A1B5" w14:textId="77777777" w:rsidR="00E3192B" w:rsidRDefault="00E3192B" w:rsidP="00E3192B">
      <w:pPr>
        <w:pStyle w:val="ListParagraph"/>
        <w:numPr>
          <w:ilvl w:val="0"/>
          <w:numId w:val="2"/>
        </w:numPr>
        <w:jc w:val="both"/>
      </w:pPr>
      <w:r>
        <w:t>Technical Regulations</w:t>
      </w:r>
      <w:r w:rsidRPr="00BF60B6">
        <w:t xml:space="preserve"> </w:t>
      </w:r>
      <w:r w:rsidRPr="00D0032D">
        <w:t>developed and published</w:t>
      </w:r>
      <w:r>
        <w:t xml:space="preserve"> (Baseline)</w:t>
      </w:r>
    </w:p>
    <w:p w14:paraId="12DC7147" w14:textId="77777777" w:rsidR="00E3192B" w:rsidRDefault="00E3192B" w:rsidP="00E3192B">
      <w:pPr>
        <w:pStyle w:val="ListParagraph"/>
        <w:numPr>
          <w:ilvl w:val="0"/>
          <w:numId w:val="2"/>
        </w:numPr>
        <w:jc w:val="both"/>
      </w:pPr>
      <w:r w:rsidRPr="00D0032D">
        <w:t>Guidelines developed and published</w:t>
      </w:r>
      <w:r>
        <w:t xml:space="preserve"> (Baseline)</w:t>
      </w:r>
    </w:p>
    <w:p w14:paraId="2DF26013" w14:textId="77777777" w:rsidR="00E3192B" w:rsidRPr="00D0032D" w:rsidRDefault="00E3192B" w:rsidP="00E3192B">
      <w:pPr>
        <w:pStyle w:val="ListParagraph"/>
        <w:numPr>
          <w:ilvl w:val="0"/>
          <w:numId w:val="2"/>
        </w:numPr>
        <w:jc w:val="both"/>
      </w:pPr>
      <w:r>
        <w:t xml:space="preserve">Archives </w:t>
      </w:r>
    </w:p>
    <w:p w14:paraId="465C83FB" w14:textId="50A9AAB2" w:rsidR="00E3192B" w:rsidRPr="00745B9E" w:rsidRDefault="00CA0E4A" w:rsidP="00745B9E">
      <w:pPr>
        <w:pStyle w:val="Heading2"/>
        <w:numPr>
          <w:ilvl w:val="0"/>
          <w:numId w:val="11"/>
        </w:numPr>
        <w:spacing w:line="259" w:lineRule="auto"/>
        <w:rPr>
          <w:rFonts w:ascii="Calibri Light" w:eastAsia="Times New Roman" w:hAnsi="Calibri Light" w:cs="Times New Roman"/>
          <w:b/>
          <w:color w:val="4472C4"/>
        </w:rPr>
      </w:pPr>
      <w:r w:rsidRPr="00745B9E">
        <w:rPr>
          <w:rFonts w:ascii="Calibri Light" w:eastAsia="Times New Roman" w:hAnsi="Calibri Light" w:cs="Times New Roman"/>
          <w:b/>
          <w:color w:val="4472C4"/>
        </w:rPr>
        <w:t xml:space="preserve">Assessment and </w:t>
      </w:r>
      <w:r w:rsidR="00E3192B" w:rsidRPr="00745B9E">
        <w:rPr>
          <w:rFonts w:ascii="Calibri Light" w:eastAsia="Times New Roman" w:hAnsi="Calibri Light" w:cs="Times New Roman"/>
          <w:b/>
          <w:color w:val="4472C4"/>
        </w:rPr>
        <w:t>Registration of regulated Products)</w:t>
      </w:r>
    </w:p>
    <w:p w14:paraId="29BC02B7" w14:textId="77777777" w:rsidR="00285EFC" w:rsidRDefault="00285EFC" w:rsidP="00285EFC">
      <w:pPr>
        <w:rPr>
          <w:rFonts w:ascii="Segoe UI" w:hAnsi="Segoe UI" w:cs="Segoe UI"/>
          <w:color w:val="212529"/>
          <w:shd w:val="clear" w:color="auto" w:fill="FFFFFF"/>
        </w:rPr>
      </w:pPr>
      <w:r>
        <w:rPr>
          <w:rFonts w:ascii="Segoe UI" w:hAnsi="Segoe UI" w:cs="Segoe UI"/>
          <w:color w:val="212529"/>
          <w:shd w:val="clear" w:color="auto" w:fill="FFFFFF"/>
        </w:rPr>
        <w:t xml:space="preserve">Rwanda FDA has two divisions under Food and Drugs Assessment and registration Department:  </w:t>
      </w:r>
    </w:p>
    <w:p w14:paraId="2CC0F5E8" w14:textId="77777777" w:rsidR="00285EFC" w:rsidRPr="004805EB" w:rsidRDefault="00285EFC" w:rsidP="00285EFC">
      <w:pPr>
        <w:pStyle w:val="Heading3"/>
        <w:numPr>
          <w:ilvl w:val="1"/>
          <w:numId w:val="13"/>
        </w:numPr>
        <w:spacing w:line="259" w:lineRule="auto"/>
        <w:rPr>
          <w:b/>
          <w:color w:val="4472C4"/>
        </w:rPr>
      </w:pPr>
      <w:bookmarkStart w:id="1" w:name="_Toc72413228"/>
      <w:r w:rsidRPr="004805EB">
        <w:rPr>
          <w:b/>
          <w:color w:val="4472C4"/>
        </w:rPr>
        <w:t>The Division of Drugs and Health Technologies Assessment and Registration</w:t>
      </w:r>
      <w:bookmarkEnd w:id="1"/>
    </w:p>
    <w:p w14:paraId="01A68D71" w14:textId="77777777" w:rsidR="00285EFC" w:rsidRPr="00D04D35" w:rsidRDefault="00285EFC" w:rsidP="00285EFC">
      <w:pPr>
        <w:rPr>
          <w:rFonts w:ascii="Segoe UI" w:hAnsi="Segoe UI" w:cs="Segoe UI"/>
          <w:color w:val="212529"/>
          <w:shd w:val="clear" w:color="auto" w:fill="FFFFFF"/>
        </w:rPr>
      </w:pPr>
      <w:r w:rsidRPr="0088416D">
        <w:rPr>
          <w:rFonts w:ascii="Segoe UI" w:hAnsi="Segoe UI" w:cs="Segoe UI"/>
          <w:color w:val="212529"/>
          <w:shd w:val="clear" w:color="auto" w:fill="FFFFFF"/>
        </w:rPr>
        <w:t xml:space="preserve">This Division is made of </w:t>
      </w:r>
      <w:r w:rsidRPr="00BA2AF5">
        <w:rPr>
          <w:rFonts w:ascii="Segoe UI" w:hAnsi="Segoe UI" w:cs="Segoe UI"/>
          <w:color w:val="212529"/>
          <w:shd w:val="clear" w:color="auto" w:fill="FFFFFF"/>
        </w:rPr>
        <w:t xml:space="preserve">23 assessors </w:t>
      </w:r>
      <w:r>
        <w:rPr>
          <w:rFonts w:ascii="Segoe UI" w:hAnsi="Segoe UI" w:cs="Segoe UI"/>
          <w:color w:val="212529"/>
          <w:shd w:val="clear" w:color="auto" w:fill="FFFFFF"/>
        </w:rPr>
        <w:t xml:space="preserve">who offers the service of assessing and registering human and veterinary medicines, human and veterinary biologicals and vaccines, human and veterinary medical devices, herbal medicines, medicated cosmetics and laboratory and cleaning chemicals and pesticides. </w:t>
      </w:r>
    </w:p>
    <w:p w14:paraId="6D8CD874" w14:textId="77777777" w:rsidR="00285EFC" w:rsidRPr="00D44C91" w:rsidRDefault="00285EFC" w:rsidP="00285EFC">
      <w:pPr>
        <w:pStyle w:val="Heading4"/>
        <w:keepLines w:val="0"/>
        <w:numPr>
          <w:ilvl w:val="2"/>
          <w:numId w:val="13"/>
        </w:numPr>
        <w:spacing w:before="240" w:after="60" w:line="259" w:lineRule="auto"/>
        <w:rPr>
          <w:b/>
          <w:i w:val="0"/>
          <w:color w:val="5B9BD5"/>
        </w:rPr>
      </w:pPr>
      <w:r w:rsidRPr="00D44C91">
        <w:rPr>
          <w:b/>
          <w:i w:val="0"/>
          <w:color w:val="5B9BD5"/>
        </w:rPr>
        <w:t>Dossiers received for registration</w:t>
      </w:r>
    </w:p>
    <w:p w14:paraId="4F58C105" w14:textId="5ED6BE4B" w:rsidR="00285EFC" w:rsidRDefault="00285EFC" w:rsidP="00285EFC">
      <w:pPr>
        <w:ind w:firstLine="360"/>
      </w:pPr>
      <w:r w:rsidRPr="00CF3EB2">
        <w:t xml:space="preserve">Since the starting of products registration till April 2021, Rwanda FDA has received 1952 dossiers from different types of </w:t>
      </w:r>
      <w:r w:rsidR="00634EA6">
        <w:t xml:space="preserve">pharmaceutical </w:t>
      </w:r>
      <w:r w:rsidRPr="00CF3EB2">
        <w:t>products. The document submitted frequently were applying the registration of</w:t>
      </w:r>
      <w:r>
        <w:t xml:space="preserve"> </w:t>
      </w:r>
      <w:r w:rsidRPr="00CF3EB2">
        <w:t>human medical product with 89.3% of the total received dossiers as shown in below figure.</w:t>
      </w:r>
    </w:p>
    <w:p w14:paraId="1AF1AAF8" w14:textId="77777777" w:rsidR="00285EFC" w:rsidRPr="00CF3EB2" w:rsidRDefault="00285EFC" w:rsidP="00285EFC">
      <w:pPr>
        <w:ind w:firstLine="360"/>
      </w:pPr>
      <w:r w:rsidRPr="001332CF">
        <w:rPr>
          <w:noProof/>
        </w:rPr>
        <w:lastRenderedPageBreak/>
        <w:drawing>
          <wp:inline distT="0" distB="0" distL="0" distR="0" wp14:anchorId="15532371" wp14:editId="516FFB9F">
            <wp:extent cx="6422390" cy="3114675"/>
            <wp:effectExtent l="0" t="0" r="0" b="0"/>
            <wp:docPr id="3" name="Objec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438B0E1" w14:textId="77777777" w:rsidR="00285EFC" w:rsidRDefault="00285EFC" w:rsidP="00285EFC">
      <w:pPr>
        <w:ind w:firstLine="360"/>
        <w:jc w:val="both"/>
        <w:rPr>
          <w:noProof/>
        </w:rPr>
      </w:pPr>
      <w:r w:rsidRPr="00CF3EB2">
        <w:t>From the dossiers received for registration; 41% of human medicines received in 2019, 80% of Medical Devices &amp; IVDs received in 2020, 33% of Herbal medicines received in 2019, 62% of hand sanitizer received in 2020, 100% of disinfectants received in 2020, 100% (50:50) of cosmetics received in both 2020 and 2021 respectively, 50% of pesticides received in 2020 and 90% of veterinary medicines were received in 2020 as presented below:</w:t>
      </w:r>
    </w:p>
    <w:p w14:paraId="4DE677D6" w14:textId="77777777" w:rsidR="00285EFC" w:rsidRDefault="00285EFC" w:rsidP="00285EFC">
      <w:pPr>
        <w:ind w:firstLine="360"/>
        <w:jc w:val="both"/>
        <w:rPr>
          <w:noProof/>
        </w:rPr>
      </w:pPr>
      <w:r>
        <w:rPr>
          <w:noProof/>
        </w:rPr>
        <w:t xml:space="preserve">    </w:t>
      </w:r>
      <w:r w:rsidRPr="001332CF">
        <w:rPr>
          <w:noProof/>
        </w:rPr>
        <w:drawing>
          <wp:inline distT="0" distB="0" distL="0" distR="0" wp14:anchorId="1AA35876" wp14:editId="460594BC">
            <wp:extent cx="6263005" cy="2890702"/>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76889" cy="2897110"/>
                    </a:xfrm>
                    <a:prstGeom prst="rect">
                      <a:avLst/>
                    </a:prstGeom>
                    <a:noFill/>
                    <a:ln>
                      <a:noFill/>
                    </a:ln>
                  </pic:spPr>
                </pic:pic>
              </a:graphicData>
            </a:graphic>
          </wp:inline>
        </w:drawing>
      </w:r>
    </w:p>
    <w:p w14:paraId="1D902D41" w14:textId="77777777" w:rsidR="00285EFC" w:rsidRPr="006E0444" w:rsidRDefault="00285EFC" w:rsidP="00285EFC">
      <w:pPr>
        <w:tabs>
          <w:tab w:val="left" w:pos="2005"/>
        </w:tabs>
      </w:pPr>
      <w:r>
        <w:t>.</w:t>
      </w:r>
    </w:p>
    <w:p w14:paraId="3F24C84B" w14:textId="77777777" w:rsidR="00285EFC" w:rsidRPr="00CF3EB2" w:rsidRDefault="00285EFC" w:rsidP="00285EFC">
      <w:pPr>
        <w:spacing w:line="240" w:lineRule="auto"/>
        <w:jc w:val="both"/>
        <w:rPr>
          <w:i/>
          <w:iCs/>
          <w:color w:val="1F497D"/>
          <w:sz w:val="18"/>
          <w:szCs w:val="18"/>
        </w:rPr>
      </w:pPr>
      <w:r w:rsidRPr="004F02EC">
        <w:rPr>
          <w:i/>
          <w:noProof/>
          <w:color w:val="1F497D"/>
          <w:sz w:val="18"/>
          <w:szCs w:val="18"/>
        </w:rPr>
        <w:lastRenderedPageBreak/>
        <w:drawing>
          <wp:inline distT="0" distB="0" distL="0" distR="0" wp14:anchorId="260C63EC" wp14:editId="00908BE9">
            <wp:extent cx="6154994" cy="3136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9832" cy="3138730"/>
                    </a:xfrm>
                    <a:prstGeom prst="rect">
                      <a:avLst/>
                    </a:prstGeom>
                    <a:noFill/>
                    <a:ln>
                      <a:noFill/>
                    </a:ln>
                  </pic:spPr>
                </pic:pic>
              </a:graphicData>
            </a:graphic>
          </wp:inline>
        </w:drawing>
      </w:r>
    </w:p>
    <w:p w14:paraId="0124A923" w14:textId="77777777" w:rsidR="00285EFC" w:rsidRPr="00D44C91" w:rsidRDefault="00285EFC" w:rsidP="00285EFC">
      <w:pPr>
        <w:pStyle w:val="Heading4"/>
        <w:keepLines w:val="0"/>
        <w:numPr>
          <w:ilvl w:val="2"/>
          <w:numId w:val="13"/>
        </w:numPr>
        <w:spacing w:before="240" w:after="60" w:line="259" w:lineRule="auto"/>
        <w:rPr>
          <w:b/>
          <w:i w:val="0"/>
          <w:color w:val="5B9BD5"/>
        </w:rPr>
      </w:pPr>
      <w:r w:rsidRPr="00D44C91">
        <w:rPr>
          <w:b/>
          <w:i w:val="0"/>
          <w:color w:val="5B9BD5"/>
        </w:rPr>
        <w:t>Dossiers Assessed for registration</w:t>
      </w:r>
    </w:p>
    <w:p w14:paraId="7679468E" w14:textId="77777777" w:rsidR="00285EFC" w:rsidRPr="00CF3EB2" w:rsidRDefault="00285EFC" w:rsidP="00285EFC">
      <w:pPr>
        <w:ind w:firstLine="360"/>
        <w:jc w:val="both"/>
      </w:pPr>
      <w:r w:rsidRPr="00CF3EB2">
        <w:t>Since the starting of products assessment for registration till April 2021, 426 (22% of 1952 dossiers received from different types of products) were assessed. In the overall assessed documents, 66% were Human Medical Products, However 44% is for the remaining products based assessment as shown in the figure below</w:t>
      </w:r>
    </w:p>
    <w:p w14:paraId="2594A130" w14:textId="77777777" w:rsidR="00285EFC" w:rsidRPr="00CF3EB2" w:rsidRDefault="00285EFC" w:rsidP="00285EFC">
      <w:pPr>
        <w:ind w:firstLine="360"/>
      </w:pPr>
      <w:r w:rsidRPr="001332CF">
        <w:rPr>
          <w:noProof/>
        </w:rPr>
        <w:drawing>
          <wp:inline distT="0" distB="0" distL="0" distR="0" wp14:anchorId="01E45A25" wp14:editId="38044B28">
            <wp:extent cx="5943600" cy="2778760"/>
            <wp:effectExtent l="0" t="0" r="0" b="2540"/>
            <wp:docPr id="4"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2942ABA" w14:textId="095E782B" w:rsidR="004266B0" w:rsidRDefault="004266B0" w:rsidP="004266B0">
      <w:pPr>
        <w:keepNext/>
        <w:ind w:left="720" w:firstLine="720"/>
        <w:contextualSpacing/>
        <w:jc w:val="both"/>
      </w:pPr>
      <w:r>
        <w:t xml:space="preserve"> </w:t>
      </w:r>
      <w:r w:rsidR="00285EFC" w:rsidRPr="00CF3EB2">
        <w:t>Among the dossiers assessed toward registration; 44.5% of human</w:t>
      </w:r>
      <w:r w:rsidR="00D44C91">
        <w:t xml:space="preserve"> medicines were assessed in 2018</w:t>
      </w:r>
      <w:r w:rsidR="00285EFC" w:rsidRPr="00CF3EB2">
        <w:t xml:space="preserve">, 75% of Medical Devices &amp; IVDs assessed in 2020, 100% of Herbal medicines assessed in 2019, 77.5% of hand sanitizer were assessed in 2020, 90% of disinfectants in 2020, 87.5% of cosmetics assessed in 2020, 62.5% of pesticides were assessed in 2020 and 90.5% of </w:t>
      </w:r>
      <w:r w:rsidR="00285EFC" w:rsidRPr="00CF3EB2">
        <w:lastRenderedPageBreak/>
        <w:t xml:space="preserve">veterinary </w:t>
      </w:r>
      <w:r>
        <w:t>medicines were assessed in 2020 as shown in the figure below:</w:t>
      </w:r>
      <w:r w:rsidR="00285EFC" w:rsidRPr="001332CF">
        <w:rPr>
          <w:noProof/>
        </w:rPr>
        <w:drawing>
          <wp:inline distT="0" distB="0" distL="0" distR="0" wp14:anchorId="5D5FA8F3" wp14:editId="12B43C7C">
            <wp:extent cx="5819711" cy="2890520"/>
            <wp:effectExtent l="0" t="0" r="0" b="5080"/>
            <wp:docPr id="5" name="Picture 5" descr="C:\Users\PC\Desktop\Assess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Assessed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7060" cy="2904103"/>
                    </a:xfrm>
                    <a:prstGeom prst="rect">
                      <a:avLst/>
                    </a:prstGeom>
                    <a:noFill/>
                    <a:ln>
                      <a:noFill/>
                    </a:ln>
                  </pic:spPr>
                </pic:pic>
              </a:graphicData>
            </a:graphic>
          </wp:inline>
        </w:drawing>
      </w:r>
    </w:p>
    <w:p w14:paraId="51F86728" w14:textId="0BD3EFF7" w:rsidR="00285EFC" w:rsidRPr="00CF3EB2" w:rsidRDefault="004266B0" w:rsidP="004266B0">
      <w:pPr>
        <w:pStyle w:val="Caption"/>
        <w:jc w:val="both"/>
      </w:pPr>
      <w:r>
        <w:t xml:space="preserve">Figure: Assessed dosiers2 </w:t>
      </w:r>
      <w:r w:rsidR="001949E7">
        <w:fldChar w:fldCharType="begin"/>
      </w:r>
      <w:r w:rsidR="001949E7">
        <w:instrText xml:space="preserve"> SEQ Assessed_dosiers1 \* ARABIC </w:instrText>
      </w:r>
      <w:r w:rsidR="001949E7">
        <w:fldChar w:fldCharType="separate"/>
      </w:r>
      <w:r>
        <w:rPr>
          <w:noProof/>
        </w:rPr>
        <w:t>1</w:t>
      </w:r>
      <w:r w:rsidR="001949E7">
        <w:rPr>
          <w:noProof/>
        </w:rPr>
        <w:fldChar w:fldCharType="end"/>
      </w:r>
    </w:p>
    <w:p w14:paraId="35343FF4" w14:textId="77777777" w:rsidR="004266B0" w:rsidRDefault="00285EFC" w:rsidP="004266B0">
      <w:pPr>
        <w:keepNext/>
        <w:jc w:val="both"/>
      </w:pPr>
      <w:r w:rsidRPr="001332CF">
        <w:rPr>
          <w:noProof/>
        </w:rPr>
        <w:drawing>
          <wp:inline distT="0" distB="0" distL="0" distR="0" wp14:anchorId="17CC778D" wp14:editId="437298AD">
            <wp:extent cx="6264981" cy="3102078"/>
            <wp:effectExtent l="0" t="0" r="2540" b="3175"/>
            <wp:docPr id="6" name="Picture 6" descr="C:\Users\PC\Desktop\Assess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Assesse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2490" cy="3110747"/>
                    </a:xfrm>
                    <a:prstGeom prst="rect">
                      <a:avLst/>
                    </a:prstGeom>
                    <a:noFill/>
                    <a:ln>
                      <a:noFill/>
                    </a:ln>
                  </pic:spPr>
                </pic:pic>
              </a:graphicData>
            </a:graphic>
          </wp:inline>
        </w:drawing>
      </w:r>
    </w:p>
    <w:p w14:paraId="419A56A1" w14:textId="0BD6EDDB" w:rsidR="00285EFC" w:rsidRDefault="004266B0" w:rsidP="004266B0">
      <w:pPr>
        <w:pStyle w:val="Caption"/>
        <w:jc w:val="both"/>
      </w:pPr>
      <w:r>
        <w:t xml:space="preserve">Figure: Assessed dosiers2 </w:t>
      </w:r>
      <w:r w:rsidR="001949E7">
        <w:fldChar w:fldCharType="begin"/>
      </w:r>
      <w:r w:rsidR="001949E7">
        <w:instrText xml:space="preserve"> SEQ Figure:_Assessed_d</w:instrText>
      </w:r>
      <w:r w:rsidR="001949E7">
        <w:instrText xml:space="preserve">osiers2 \* ARABIC </w:instrText>
      </w:r>
      <w:r w:rsidR="001949E7">
        <w:fldChar w:fldCharType="separate"/>
      </w:r>
      <w:r>
        <w:rPr>
          <w:noProof/>
        </w:rPr>
        <w:t>1</w:t>
      </w:r>
      <w:r w:rsidR="001949E7">
        <w:rPr>
          <w:noProof/>
        </w:rPr>
        <w:fldChar w:fldCharType="end"/>
      </w:r>
    </w:p>
    <w:p w14:paraId="0834AF77" w14:textId="764C9D3F" w:rsidR="004266B0" w:rsidRPr="004266B0" w:rsidRDefault="004266B0" w:rsidP="004266B0">
      <w:r>
        <w:t xml:space="preserve">The above figures show </w:t>
      </w:r>
      <w:r w:rsidR="00AB2589">
        <w:t xml:space="preserve">that </w:t>
      </w:r>
      <w:r w:rsidR="00AB2589" w:rsidRPr="00CF3EB2">
        <w:t>there</w:t>
      </w:r>
      <w:r w:rsidRPr="00CF3EB2">
        <w:t xml:space="preserve"> is no document about Laboratory Chemicals and/or cleaning chemicals assessed since the beginning of Rwanda FDA operations</w:t>
      </w:r>
    </w:p>
    <w:p w14:paraId="58FA23F2" w14:textId="77777777" w:rsidR="00285EFC" w:rsidRPr="00D44C91" w:rsidRDefault="00285EFC" w:rsidP="00285EFC">
      <w:pPr>
        <w:pStyle w:val="Heading4"/>
        <w:keepLines w:val="0"/>
        <w:numPr>
          <w:ilvl w:val="2"/>
          <w:numId w:val="13"/>
        </w:numPr>
        <w:spacing w:before="240" w:after="60" w:line="259" w:lineRule="auto"/>
        <w:rPr>
          <w:b/>
          <w:i w:val="0"/>
          <w:color w:val="5B9BD5"/>
        </w:rPr>
      </w:pPr>
      <w:r w:rsidRPr="00D44C91">
        <w:rPr>
          <w:b/>
          <w:i w:val="0"/>
          <w:color w:val="5B9BD5"/>
        </w:rPr>
        <w:t>Registered Products</w:t>
      </w:r>
    </w:p>
    <w:p w14:paraId="0F41E35E" w14:textId="080E98AB" w:rsidR="00285EFC" w:rsidRDefault="00285EFC" w:rsidP="00285EFC">
      <w:pPr>
        <w:ind w:firstLine="360"/>
        <w:jc w:val="both"/>
      </w:pPr>
      <w:r w:rsidRPr="00CF3EB2">
        <w:t xml:space="preserve">Since the starting of products assessment for registration till April 2021, 109 products (25.5% of 426 dossiers assessed from different types of products) are now registered under Rwanda FDA License. In the </w:t>
      </w:r>
      <w:r w:rsidRPr="00CF3EB2">
        <w:lastRenderedPageBreak/>
        <w:t xml:space="preserve">overall registered products, </w:t>
      </w:r>
      <w:r w:rsidR="006502EF">
        <w:t>98(</w:t>
      </w:r>
      <w:r w:rsidRPr="006502EF">
        <w:rPr>
          <w:u w:val="single"/>
        </w:rPr>
        <w:t>90%</w:t>
      </w:r>
      <w:r w:rsidR="006502EF">
        <w:t>)</w:t>
      </w:r>
      <w:r w:rsidRPr="00CF3EB2">
        <w:t xml:space="preserve"> are Human Medical Products, while the remaining 10% is for registered Med</w:t>
      </w:r>
      <w:r w:rsidR="006502EF">
        <w:t>ical Devices, Hand Sanitizer,</w:t>
      </w:r>
      <w:r w:rsidRPr="00CF3EB2">
        <w:t xml:space="preserve"> pesticide</w:t>
      </w:r>
      <w:r w:rsidR="006502EF">
        <w:t xml:space="preserve"> and veterinary medicines</w:t>
      </w:r>
      <w:r w:rsidRPr="00CF3EB2">
        <w:t>. This means that there is no registered products for: Laboratory chemicals, Herbal Medicines, Disinfectants, C</w:t>
      </w:r>
      <w:r w:rsidR="006502EF">
        <w:t>osmetics and Cleaning chemicals</w:t>
      </w:r>
      <w:r w:rsidRPr="00CF3EB2">
        <w:t>.</w:t>
      </w:r>
    </w:p>
    <w:p w14:paraId="33038FCB" w14:textId="4351F1E9" w:rsidR="006502EF" w:rsidRPr="00CF3EB2" w:rsidRDefault="006502EF" w:rsidP="00285EFC">
      <w:pPr>
        <w:ind w:firstLine="360"/>
        <w:jc w:val="both"/>
      </w:pPr>
      <w:r>
        <w:t>Regarding Human Medicines, Rwanda FDA has developed the list of authorized human medicines in order to monitor the sufficient of all required medicines in our country. The number of authorized human medicines is 4522 medicines which can be found on Rwanda FDA website.</w:t>
      </w:r>
    </w:p>
    <w:p w14:paraId="6DBC4890" w14:textId="77777777" w:rsidR="00285EFC" w:rsidRPr="00CF3EB2" w:rsidRDefault="00285EFC" w:rsidP="00285EFC">
      <w:pPr>
        <w:jc w:val="both"/>
      </w:pPr>
      <w:r w:rsidRPr="00CF3EB2">
        <w:t>The ratio between documents received, assessed and registered products since the Rwanda FDA Operation.</w:t>
      </w:r>
    </w:p>
    <w:p w14:paraId="6B38BE16" w14:textId="77777777" w:rsidR="00285EFC" w:rsidRPr="00CF3EB2" w:rsidRDefault="00285EFC" w:rsidP="005F5343">
      <w:pPr>
        <w:ind w:firstLine="360"/>
        <w:jc w:val="center"/>
      </w:pPr>
      <w:r w:rsidRPr="001332CF">
        <w:rPr>
          <w:noProof/>
        </w:rPr>
        <w:drawing>
          <wp:inline distT="0" distB="0" distL="0" distR="0" wp14:anchorId="67FD9B51" wp14:editId="235E631D">
            <wp:extent cx="5238750" cy="3139440"/>
            <wp:effectExtent l="0" t="0" r="0" b="3810"/>
            <wp:docPr id="9" name="Chart 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ED0B44B" w14:textId="77777777" w:rsidR="00285EFC" w:rsidRPr="005F5343" w:rsidRDefault="00285EFC" w:rsidP="00285EFC">
      <w:pPr>
        <w:pStyle w:val="Heading4"/>
        <w:keepLines w:val="0"/>
        <w:numPr>
          <w:ilvl w:val="2"/>
          <w:numId w:val="13"/>
        </w:numPr>
        <w:spacing w:before="240" w:after="60" w:line="259" w:lineRule="auto"/>
        <w:rPr>
          <w:b/>
          <w:i w:val="0"/>
          <w:color w:val="5B9BD5"/>
        </w:rPr>
      </w:pPr>
      <w:r w:rsidRPr="005F5343">
        <w:rPr>
          <w:b/>
          <w:i w:val="0"/>
          <w:color w:val="5B9BD5"/>
        </w:rPr>
        <w:t>Rate of document assessment towards registration</w:t>
      </w:r>
    </w:p>
    <w:p w14:paraId="17A17E62" w14:textId="77777777" w:rsidR="00285EFC" w:rsidRDefault="00285EFC" w:rsidP="00285EFC">
      <w:pPr>
        <w:ind w:firstLine="720"/>
        <w:jc w:val="both"/>
      </w:pPr>
      <w:r>
        <w:t>The results of analysis shows that a product can be assessed in year A and be registered in year B or C depending on the additional information that an assessor requested to the sponsor/client. For instance in 2018 Rwanda FDA Assessors assessed 126 products and register 22 products, however in 2019, the Rwanda FDA Assessors assessed 3 products and registered 23 products. This means that the 20 products registered are among the 126 assessed in 2018.</w:t>
      </w:r>
    </w:p>
    <w:p w14:paraId="297A46FA" w14:textId="77777777" w:rsidR="00285EFC" w:rsidRDefault="00285EFC" w:rsidP="00285EFC">
      <w:pPr>
        <w:ind w:firstLine="720"/>
        <w:jc w:val="both"/>
      </w:pPr>
      <w:r>
        <w:t>Therefore through the development of the Authority here is the presentation of assessment and registration process along the four years.</w:t>
      </w:r>
    </w:p>
    <w:p w14:paraId="5301A256" w14:textId="59E9070A" w:rsidR="00285EFC" w:rsidRDefault="00E67FFA" w:rsidP="00285EFC">
      <w:pPr>
        <w:ind w:firstLine="720"/>
        <w:rPr>
          <w:noProof/>
        </w:rPr>
      </w:pPr>
      <w:r w:rsidRPr="00E67FFA">
        <w:rPr>
          <w:noProof/>
        </w:rPr>
        <w:lastRenderedPageBreak/>
        <w:drawing>
          <wp:inline distT="0" distB="0" distL="0" distR="0" wp14:anchorId="7AC4069D" wp14:editId="01273124">
            <wp:extent cx="5486400" cy="2661917"/>
            <wp:effectExtent l="0" t="0" r="0" b="5715"/>
            <wp:docPr id="19" name="Picture 19" descr="C:\Users\PC\Desktop\trend of assessment and registration DH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rend of assessment and registration DHTA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6735" cy="2666931"/>
                    </a:xfrm>
                    <a:prstGeom prst="rect">
                      <a:avLst/>
                    </a:prstGeom>
                    <a:noFill/>
                    <a:ln>
                      <a:noFill/>
                    </a:ln>
                  </pic:spPr>
                </pic:pic>
              </a:graphicData>
            </a:graphic>
          </wp:inline>
        </w:drawing>
      </w:r>
    </w:p>
    <w:p w14:paraId="18AD3C7B" w14:textId="77777777" w:rsidR="00E67FFA" w:rsidRDefault="00E67FFA" w:rsidP="00285EFC">
      <w:pPr>
        <w:ind w:firstLine="720"/>
      </w:pPr>
    </w:p>
    <w:p w14:paraId="00BD9BF5" w14:textId="01CB44E3" w:rsidR="00285EFC" w:rsidRDefault="00285EFC" w:rsidP="00285EFC">
      <w:pPr>
        <w:ind w:firstLine="720"/>
        <w:jc w:val="both"/>
      </w:pPr>
      <w:r>
        <w:t xml:space="preserve">From the routine of the work, the assessment of one dossier involves two </w:t>
      </w:r>
      <w:r w:rsidR="000458DF">
        <w:t>assessors</w:t>
      </w:r>
      <w:r>
        <w:t xml:space="preserve">. However, based on cumulative evolution of Rwanda FDA assessors from the division of DHTAR; In 2018 Rwanda FDA had 2 assessors, in 2019 the number of assessors get 13 and in 2020, the number become 15 assessors. </w:t>
      </w:r>
    </w:p>
    <w:p w14:paraId="0514A9E6" w14:textId="77777777" w:rsidR="00285EFC" w:rsidRPr="00D44C91" w:rsidRDefault="00285EFC" w:rsidP="00285EFC">
      <w:pPr>
        <w:pStyle w:val="Heading4"/>
        <w:keepLines w:val="0"/>
        <w:numPr>
          <w:ilvl w:val="2"/>
          <w:numId w:val="13"/>
        </w:numPr>
        <w:spacing w:before="240" w:after="60" w:line="259" w:lineRule="auto"/>
        <w:rPr>
          <w:b/>
          <w:i w:val="0"/>
          <w:color w:val="5B9BD5"/>
        </w:rPr>
      </w:pPr>
      <w:r w:rsidRPr="00D44C91">
        <w:rPr>
          <w:b/>
          <w:i w:val="0"/>
          <w:color w:val="5B9BD5"/>
        </w:rPr>
        <w:t>Identified Gaps in the process common causes of delays</w:t>
      </w:r>
    </w:p>
    <w:p w14:paraId="39DF104D" w14:textId="7A7B871D" w:rsidR="00195BE6" w:rsidRPr="00195BE6" w:rsidRDefault="00D44C91" w:rsidP="00D44C91">
      <w:pPr>
        <w:tabs>
          <w:tab w:val="left" w:pos="4100"/>
        </w:tabs>
      </w:pPr>
      <w:r>
        <w:tab/>
      </w:r>
    </w:p>
    <w:p w14:paraId="04C69043" w14:textId="77777777" w:rsidR="00285EFC" w:rsidRPr="004805EB" w:rsidRDefault="00285EFC" w:rsidP="00285EFC">
      <w:pPr>
        <w:pStyle w:val="Heading3"/>
        <w:numPr>
          <w:ilvl w:val="1"/>
          <w:numId w:val="13"/>
        </w:numPr>
        <w:spacing w:line="259" w:lineRule="auto"/>
        <w:rPr>
          <w:b/>
          <w:color w:val="4472C4"/>
        </w:rPr>
      </w:pPr>
      <w:r>
        <w:rPr>
          <w:b/>
          <w:color w:val="4472C4"/>
        </w:rPr>
        <w:t xml:space="preserve">Division </w:t>
      </w:r>
      <w:r w:rsidRPr="004805EB">
        <w:rPr>
          <w:b/>
          <w:color w:val="4472C4"/>
        </w:rPr>
        <w:t xml:space="preserve">of </w:t>
      </w:r>
      <w:r>
        <w:rPr>
          <w:b/>
          <w:color w:val="4472C4"/>
        </w:rPr>
        <w:t xml:space="preserve">Food and </w:t>
      </w:r>
      <w:r w:rsidRPr="004805EB">
        <w:rPr>
          <w:b/>
          <w:color w:val="4472C4"/>
        </w:rPr>
        <w:t>Drugs Assessment and Registration</w:t>
      </w:r>
    </w:p>
    <w:p w14:paraId="5098FFB0" w14:textId="77777777" w:rsidR="00285EFC" w:rsidRDefault="00285EFC" w:rsidP="00285EFC">
      <w:r w:rsidRPr="0088416D">
        <w:rPr>
          <w:rFonts w:ascii="Segoe UI" w:hAnsi="Segoe UI" w:cs="Segoe UI"/>
          <w:color w:val="212529"/>
          <w:shd w:val="clear" w:color="auto" w:fill="FFFFFF"/>
        </w:rPr>
        <w:t xml:space="preserve">This Division is made of </w:t>
      </w:r>
      <w:r>
        <w:rPr>
          <w:rFonts w:ascii="Segoe UI" w:hAnsi="Segoe UI" w:cs="Segoe UI"/>
          <w:color w:val="212529"/>
          <w:shd w:val="clear" w:color="auto" w:fill="FFFFFF"/>
        </w:rPr>
        <w:t>15</w:t>
      </w:r>
      <w:r w:rsidRPr="00BA2AF5">
        <w:rPr>
          <w:rFonts w:ascii="Segoe UI" w:hAnsi="Segoe UI" w:cs="Segoe UI"/>
          <w:color w:val="212529"/>
          <w:shd w:val="clear" w:color="auto" w:fill="FFFFFF"/>
        </w:rPr>
        <w:t xml:space="preserve"> assessors </w:t>
      </w:r>
      <w:r>
        <w:rPr>
          <w:rFonts w:ascii="Segoe UI" w:hAnsi="Segoe UI" w:cs="Segoe UI"/>
          <w:color w:val="212529"/>
          <w:shd w:val="clear" w:color="auto" w:fill="FFFFFF"/>
        </w:rPr>
        <w:t>who offers the service of assessing and registering processed food/ drinks, food supplements, food additives and tobacco products. When all required documents and samples have been submitted, it takes between 1 and half to 2 months to get registration.</w:t>
      </w:r>
    </w:p>
    <w:p w14:paraId="1895D6FD" w14:textId="77777777" w:rsidR="00285EFC" w:rsidRPr="00D44C91" w:rsidRDefault="00285EFC" w:rsidP="00285EFC">
      <w:pPr>
        <w:pStyle w:val="Heading4"/>
        <w:keepLines w:val="0"/>
        <w:numPr>
          <w:ilvl w:val="2"/>
          <w:numId w:val="13"/>
        </w:numPr>
        <w:spacing w:before="240" w:after="60" w:line="259" w:lineRule="auto"/>
        <w:rPr>
          <w:b/>
          <w:i w:val="0"/>
          <w:color w:val="5B9BD5"/>
        </w:rPr>
      </w:pPr>
      <w:r w:rsidRPr="00D44C91">
        <w:rPr>
          <w:b/>
          <w:i w:val="0"/>
          <w:color w:val="5B9BD5"/>
        </w:rPr>
        <w:t>Dossiers received for registration</w:t>
      </w:r>
    </w:p>
    <w:p w14:paraId="476553F8" w14:textId="33520B5F" w:rsidR="00285EFC" w:rsidRDefault="00285EFC" w:rsidP="00285EFC">
      <w:pPr>
        <w:ind w:firstLine="360"/>
      </w:pPr>
      <w:r w:rsidRPr="00CF3EB2">
        <w:t>Since the starting of products registration till April 20</w:t>
      </w:r>
      <w:r w:rsidR="00634EA6">
        <w:t>21, Rwanda FDA has received 1227</w:t>
      </w:r>
      <w:r w:rsidRPr="00CF3EB2">
        <w:t xml:space="preserve"> </w:t>
      </w:r>
      <w:r w:rsidR="00B9393F" w:rsidRPr="00CF3EB2">
        <w:t>dossiers,</w:t>
      </w:r>
      <w:r w:rsidR="00B9393F">
        <w:t xml:space="preserve"> 1194(</w:t>
      </w:r>
      <w:r w:rsidR="00B9393F" w:rsidRPr="00B9393F">
        <w:rPr>
          <w:color w:val="002060"/>
          <w:u w:val="single"/>
        </w:rPr>
        <w:t>97.3%</w:t>
      </w:r>
      <w:r w:rsidR="00B9393F">
        <w:t>) of them were assessed, while 241(</w:t>
      </w:r>
      <w:r w:rsidR="00B9393F" w:rsidRPr="00B9393F">
        <w:rPr>
          <w:color w:val="002060"/>
          <w:u w:val="single"/>
        </w:rPr>
        <w:t>20%</w:t>
      </w:r>
      <w:r w:rsidR="00B9393F">
        <w:t xml:space="preserve">) of the assessed were registered </w:t>
      </w:r>
      <w:r w:rsidRPr="00CF3EB2">
        <w:t xml:space="preserve">from different types of </w:t>
      </w:r>
      <w:r w:rsidR="00634EA6">
        <w:t xml:space="preserve">food </w:t>
      </w:r>
      <w:r w:rsidRPr="00CF3EB2">
        <w:t>products. The document submitted frequently were applying the registration of</w:t>
      </w:r>
      <w:r>
        <w:t xml:space="preserve"> </w:t>
      </w:r>
      <w:r w:rsidR="00B9393F">
        <w:t xml:space="preserve">food and Beverage </w:t>
      </w:r>
      <w:r w:rsidRPr="00CF3EB2">
        <w:t>product</w:t>
      </w:r>
      <w:r w:rsidR="00B9393F">
        <w:t>s with 87</w:t>
      </w:r>
      <w:r w:rsidRPr="00CF3EB2">
        <w:t>.</w:t>
      </w:r>
      <w:r w:rsidR="00B9393F">
        <w:t>7</w:t>
      </w:r>
      <w:r w:rsidRPr="00CF3EB2">
        <w:t>% of the total rec</w:t>
      </w:r>
      <w:r w:rsidR="00B9393F">
        <w:t>eived dossiers as shown in the</w:t>
      </w:r>
      <w:r w:rsidRPr="00CF3EB2">
        <w:t xml:space="preserve"> figure</w:t>
      </w:r>
      <w:r w:rsidR="00B9393F">
        <w:t xml:space="preserve"> below</w:t>
      </w:r>
      <w:r w:rsidRPr="00CF3EB2">
        <w:t>.</w:t>
      </w:r>
    </w:p>
    <w:p w14:paraId="3AC0C724" w14:textId="01AA23C4" w:rsidR="00E3192B" w:rsidRDefault="00634EA6" w:rsidP="00783BE4">
      <w:pPr>
        <w:jc w:val="center"/>
      </w:pPr>
      <w:r w:rsidRPr="00634EA6">
        <w:rPr>
          <w:noProof/>
        </w:rPr>
        <w:lastRenderedPageBreak/>
        <w:drawing>
          <wp:inline distT="0" distB="0" distL="0" distR="0" wp14:anchorId="3604D695" wp14:editId="5D3CD100">
            <wp:extent cx="5283200" cy="3930650"/>
            <wp:effectExtent l="0" t="0" r="0" b="0"/>
            <wp:docPr id="12" name="Picture 12" descr="C:\Users\PC\Desktop\foo_rece_ass_r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foo_rece_ass_reg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3930650"/>
                    </a:xfrm>
                    <a:prstGeom prst="rect">
                      <a:avLst/>
                    </a:prstGeom>
                    <a:noFill/>
                    <a:ln>
                      <a:noFill/>
                    </a:ln>
                  </pic:spPr>
                </pic:pic>
              </a:graphicData>
            </a:graphic>
          </wp:inline>
        </w:drawing>
      </w:r>
    </w:p>
    <w:p w14:paraId="10A487BF" w14:textId="77777777" w:rsidR="00E3192B" w:rsidRPr="00D0032D" w:rsidRDefault="00E3192B" w:rsidP="00E3192B">
      <w:pPr>
        <w:pStyle w:val="ListParagraph"/>
        <w:numPr>
          <w:ilvl w:val="0"/>
          <w:numId w:val="1"/>
        </w:numPr>
        <w:jc w:val="both"/>
      </w:pPr>
      <w:r>
        <w:t>Clinical Trials</w:t>
      </w:r>
    </w:p>
    <w:p w14:paraId="12F871CC" w14:textId="4F544CCE" w:rsidR="00E3192B" w:rsidRDefault="00E3192B" w:rsidP="00974F30">
      <w:pPr>
        <w:pStyle w:val="Heading2"/>
        <w:numPr>
          <w:ilvl w:val="0"/>
          <w:numId w:val="11"/>
        </w:numPr>
      </w:pPr>
      <w:r w:rsidRPr="00D0032D">
        <w:t xml:space="preserve">Import and </w:t>
      </w:r>
      <w:r w:rsidRPr="00E3192B">
        <w:t>export control</w:t>
      </w:r>
      <w:r>
        <w:t xml:space="preserve"> </w:t>
      </w:r>
    </w:p>
    <w:p w14:paraId="6032568E" w14:textId="77777777" w:rsidR="00E3192B" w:rsidRDefault="00E3192B" w:rsidP="00E3192B">
      <w:pPr>
        <w:pStyle w:val="ListParagraph"/>
        <w:jc w:val="both"/>
      </w:pPr>
      <w:r>
        <w:t>Rate of</w:t>
      </w:r>
      <w:r w:rsidRPr="00E3192B">
        <w:t xml:space="preserve"> service delivery for licensing; </w:t>
      </w:r>
      <w:r>
        <w:t>U</w:t>
      </w:r>
      <w:r w:rsidRPr="00E3192B">
        <w:t>tilization of PRIMS</w:t>
      </w:r>
    </w:p>
    <w:p w14:paraId="062F6F50" w14:textId="77777777" w:rsidR="00E3192B" w:rsidRPr="00E3192B" w:rsidRDefault="00E3192B" w:rsidP="00E3192B">
      <w:pPr>
        <w:pStyle w:val="ListParagraph"/>
        <w:jc w:val="both"/>
        <w:rPr>
          <w:color w:val="C00000"/>
        </w:rPr>
      </w:pPr>
      <w:r w:rsidRPr="00D0032D">
        <w:t>Import</w:t>
      </w:r>
      <w:r>
        <w:t xml:space="preserve"> &amp; export</w:t>
      </w:r>
      <w:r w:rsidRPr="00D0032D">
        <w:t xml:space="preserve"> licenses (for all different regulated products including</w:t>
      </w:r>
      <w:r>
        <w:t xml:space="preserve"> </w:t>
      </w:r>
      <w:r w:rsidRPr="00D0032D">
        <w:t>medicines, food and others</w:t>
      </w:r>
      <w:r>
        <w:t xml:space="preserve"> including VISA where required</w:t>
      </w:r>
      <w:r w:rsidRPr="00D0032D">
        <w:t>)</w:t>
      </w:r>
    </w:p>
    <w:p w14:paraId="64CE0EDA" w14:textId="113B0DB0" w:rsidR="00E3192B" w:rsidRDefault="00E3192B" w:rsidP="00974F30">
      <w:pPr>
        <w:pStyle w:val="Heading2"/>
        <w:numPr>
          <w:ilvl w:val="0"/>
          <w:numId w:val="11"/>
        </w:numPr>
      </w:pPr>
      <w:r w:rsidRPr="00D0032D">
        <w:t xml:space="preserve">Premise </w:t>
      </w:r>
      <w:r>
        <w:t xml:space="preserve">and operational </w:t>
      </w:r>
      <w:r w:rsidRPr="00D0032D">
        <w:t>licensing</w:t>
      </w:r>
      <w:r>
        <w:t xml:space="preserve"> </w:t>
      </w:r>
    </w:p>
    <w:p w14:paraId="501CA347" w14:textId="1B91DD66" w:rsidR="00E3192B" w:rsidRPr="0055780B" w:rsidRDefault="0055780B" w:rsidP="0055780B">
      <w:pPr>
        <w:ind w:left="360"/>
        <w:jc w:val="both"/>
      </w:pPr>
      <w:r>
        <w:t>For both</w:t>
      </w:r>
      <w:r w:rsidR="005373F0">
        <w:t xml:space="preserve"> </w:t>
      </w:r>
      <w:r>
        <w:t xml:space="preserve">wholesales and retails </w:t>
      </w:r>
      <w:r w:rsidR="005373F0">
        <w:t xml:space="preserve">food and </w:t>
      </w:r>
      <w:r>
        <w:t xml:space="preserve">veterinary/human </w:t>
      </w:r>
      <w:r w:rsidR="005373F0">
        <w:t>Pharmaceutical</w:t>
      </w:r>
      <w:r>
        <w:t xml:space="preserve"> products</w:t>
      </w:r>
      <w:r w:rsidR="005373F0">
        <w:t>, Rwanda FDA established a procedure to follow before</w:t>
      </w:r>
      <w:r>
        <w:t xml:space="preserve"> starting</w:t>
      </w:r>
      <w:r w:rsidR="005373F0">
        <w:t xml:space="preserve"> and during operations. It starts by </w:t>
      </w:r>
      <w:r w:rsidR="0020686F">
        <w:t>premise licensing</w:t>
      </w:r>
      <w:r w:rsidR="005373F0" w:rsidRPr="005373F0">
        <w:rPr>
          <w:color w:val="FF0000"/>
        </w:rPr>
        <w:t xml:space="preserve"> </w:t>
      </w:r>
      <w:r w:rsidR="005373F0">
        <w:t xml:space="preserve">which </w:t>
      </w:r>
      <w:r w:rsidR="0020686F" w:rsidRPr="0020686F">
        <w:rPr>
          <w:color w:val="FF0000"/>
        </w:rPr>
        <w:t>approve</w:t>
      </w:r>
      <w:r w:rsidR="005373F0" w:rsidRPr="0020686F">
        <w:rPr>
          <w:color w:val="FF0000"/>
        </w:rPr>
        <w:t>s a specific location</w:t>
      </w:r>
      <w:r w:rsidR="005373F0" w:rsidRPr="0055780B">
        <w:t xml:space="preserve">, and </w:t>
      </w:r>
      <w:r w:rsidR="0020686F">
        <w:t>grants/</w:t>
      </w:r>
      <w:r w:rsidR="005373F0" w:rsidRPr="0055780B">
        <w:t>authorizes the holder to carry on any of the following licensable activities: the sale of Beverages</w:t>
      </w:r>
      <w:r w:rsidR="009F0559" w:rsidRPr="0055780B">
        <w:t>, food, the supply of beverages by a club to its members and guests,</w:t>
      </w:r>
      <w:r w:rsidR="005373F0" w:rsidRPr="0055780B">
        <w:t xml:space="preserve"> </w:t>
      </w:r>
      <w:r w:rsidR="009F0559" w:rsidRPr="0055780B">
        <w:t>Drugs</w:t>
      </w:r>
      <w:r w:rsidRPr="0055780B">
        <w:t xml:space="preserve">, </w:t>
      </w:r>
      <w:r w:rsidR="009F0559" w:rsidRPr="0055780B">
        <w:t>vaccines</w:t>
      </w:r>
      <w:r w:rsidRPr="0055780B">
        <w:t xml:space="preserve">, Optical products, </w:t>
      </w:r>
      <w:r>
        <w:t>orthopedic and sanctioned company</w:t>
      </w:r>
      <w:r w:rsidR="005373F0" w:rsidRPr="0055780B">
        <w:t>.</w:t>
      </w:r>
    </w:p>
    <w:p w14:paraId="0C70C5CB" w14:textId="39E9F8ED" w:rsidR="003370FF" w:rsidRPr="00745B9E" w:rsidRDefault="003370FF" w:rsidP="0055780B">
      <w:pPr>
        <w:pStyle w:val="Heading4"/>
        <w:numPr>
          <w:ilvl w:val="1"/>
          <w:numId w:val="11"/>
        </w:numPr>
        <w:rPr>
          <w:i w:val="0"/>
        </w:rPr>
      </w:pPr>
      <w:r w:rsidRPr="00745B9E">
        <w:rPr>
          <w:i w:val="0"/>
        </w:rPr>
        <w:t xml:space="preserve">Food industries </w:t>
      </w:r>
    </w:p>
    <w:p w14:paraId="59589211" w14:textId="681262F3" w:rsidR="00EB4E14" w:rsidRDefault="00730A9F" w:rsidP="00EB4E14">
      <w:pPr>
        <w:jc w:val="both"/>
      </w:pPr>
      <w:r>
        <w:t>Before Rwanda F</w:t>
      </w:r>
      <w:r w:rsidR="00EB4E14">
        <w:t xml:space="preserve">ood and </w:t>
      </w:r>
      <w:r>
        <w:t>D</w:t>
      </w:r>
      <w:r w:rsidR="00EB4E14">
        <w:t xml:space="preserve">rugs </w:t>
      </w:r>
      <w:r>
        <w:t>A</w:t>
      </w:r>
      <w:r w:rsidR="00EB4E14">
        <w:t>uthority starts</w:t>
      </w:r>
      <w:r>
        <w:t xml:space="preserve"> to operate, there was various food industries</w:t>
      </w:r>
      <w:r w:rsidR="00EB4E14">
        <w:t xml:space="preserve"> in</w:t>
      </w:r>
      <w:r>
        <w:t xml:space="preserve"> different</w:t>
      </w:r>
      <w:r w:rsidR="00EB4E14">
        <w:t xml:space="preserve"> provinces of Rwanda, after being established by </w:t>
      </w:r>
      <w:r w:rsidR="00EB4E14" w:rsidRPr="00EB4E14">
        <w:rPr>
          <w:b/>
        </w:rPr>
        <w:t>law nº 003/2018 of 09/02/2018 establishing Rwanda food and drugs authority and determining its mission, organization and functioning</w:t>
      </w:r>
      <w:r w:rsidR="00EB4E14">
        <w:rPr>
          <w:b/>
        </w:rPr>
        <w:t xml:space="preserve">, </w:t>
      </w:r>
      <w:r w:rsidR="00EB4E14">
        <w:t>Rwanda</w:t>
      </w:r>
      <w:r w:rsidR="00245D9B">
        <w:t xml:space="preserve"> F</w:t>
      </w:r>
      <w:r w:rsidR="00EB4E14">
        <w:t xml:space="preserve">ood and </w:t>
      </w:r>
      <w:r w:rsidR="00245D9B">
        <w:t>D</w:t>
      </w:r>
      <w:r w:rsidR="00EB4E14">
        <w:t xml:space="preserve">rugs </w:t>
      </w:r>
      <w:r w:rsidR="00245D9B">
        <w:t>A</w:t>
      </w:r>
      <w:r w:rsidR="00EB4E14">
        <w:t>uthority</w:t>
      </w:r>
      <w:r w:rsidR="00245D9B">
        <w:t xml:space="preserve"> initiated the process of mapping all local industries starting with local food manufacturers</w:t>
      </w:r>
      <w:r w:rsidR="00EB4E14">
        <w:t xml:space="preserve"> in order to inspect and monitor them. </w:t>
      </w:r>
      <w:r w:rsidR="00BE5FB7">
        <w:t>As of April 2021, t</w:t>
      </w:r>
      <w:r w:rsidR="00EB4E14">
        <w:t>rough mapping activities</w:t>
      </w:r>
      <w:r w:rsidR="006F55D2">
        <w:t xml:space="preserve"> and reports</w:t>
      </w:r>
      <w:r w:rsidR="00BE5FB7">
        <w:t>,</w:t>
      </w:r>
      <w:r w:rsidR="00EB4E14">
        <w:t xml:space="preserve"> </w:t>
      </w:r>
      <w:r w:rsidR="00914C74">
        <w:t xml:space="preserve">Rwanda FDA </w:t>
      </w:r>
      <w:r w:rsidR="00AB4EFF">
        <w:t xml:space="preserve">inspectors </w:t>
      </w:r>
      <w:r w:rsidR="00914C74">
        <w:t>mapped 696</w:t>
      </w:r>
      <w:r w:rsidR="003370FF">
        <w:t xml:space="preserve"> </w:t>
      </w:r>
      <w:r w:rsidR="00914C74">
        <w:t>food</w:t>
      </w:r>
      <w:r w:rsidR="003370FF">
        <w:t xml:space="preserve"> industries</w:t>
      </w:r>
      <w:r w:rsidR="00914C74">
        <w:t xml:space="preserve"> along the country. From the total mapped food industries,</w:t>
      </w:r>
      <w:r w:rsidR="00FF2A33">
        <w:t xml:space="preserve"> </w:t>
      </w:r>
      <w:r w:rsidR="00573BF3">
        <w:t xml:space="preserve">only </w:t>
      </w:r>
      <w:r w:rsidR="00BE5FB7">
        <w:t>89(</w:t>
      </w:r>
      <w:r w:rsidR="00D67250">
        <w:rPr>
          <w:u w:val="single"/>
        </w:rPr>
        <w:t>12</w:t>
      </w:r>
      <w:r w:rsidR="00573BF3" w:rsidRPr="00BE5FB7">
        <w:rPr>
          <w:u w:val="single"/>
        </w:rPr>
        <w:t>.</w:t>
      </w:r>
      <w:r w:rsidR="00D67250">
        <w:rPr>
          <w:u w:val="single"/>
        </w:rPr>
        <w:t>7</w:t>
      </w:r>
      <w:r w:rsidR="00573BF3" w:rsidRPr="00BE5FB7">
        <w:rPr>
          <w:u w:val="single"/>
        </w:rPr>
        <w:t>%</w:t>
      </w:r>
      <w:r w:rsidR="00BE5FB7" w:rsidRPr="00BE5FB7">
        <w:rPr>
          <w:u w:val="single"/>
        </w:rPr>
        <w:t>)</w:t>
      </w:r>
      <w:r w:rsidR="00573BF3">
        <w:t xml:space="preserve"> licensed</w:t>
      </w:r>
      <w:r w:rsidR="00EB4E14">
        <w:t xml:space="preserve"> for premise and operating.</w:t>
      </w:r>
    </w:p>
    <w:p w14:paraId="07A75ACB" w14:textId="52F342DA" w:rsidR="00FF2A33" w:rsidRDefault="00914C74" w:rsidP="00EB4E14">
      <w:pPr>
        <w:jc w:val="both"/>
      </w:pPr>
      <w:r>
        <w:lastRenderedPageBreak/>
        <w:t>The distribution of mapped industries and licensed industries along</w:t>
      </w:r>
      <w:r w:rsidR="00FF2A33">
        <w:t xml:space="preserve"> the five provinces of Rwanda is</w:t>
      </w:r>
      <w:r>
        <w:t xml:space="preserve"> as below:</w:t>
      </w:r>
    </w:p>
    <w:p w14:paraId="1792D979" w14:textId="0785C850" w:rsidR="00FF2A33" w:rsidRDefault="00FF2A33" w:rsidP="00EB4E14">
      <w:pPr>
        <w:jc w:val="center"/>
      </w:pPr>
      <w:r>
        <w:rPr>
          <w:noProof/>
        </w:rPr>
        <w:drawing>
          <wp:inline distT="0" distB="0" distL="0" distR="0" wp14:anchorId="32625145" wp14:editId="6723E3C2">
            <wp:extent cx="5172075" cy="32385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5E75595" w14:textId="77777777" w:rsidR="00783BE4" w:rsidRPr="00FD51CA" w:rsidRDefault="00783BE4" w:rsidP="00783BE4">
      <w:pPr>
        <w:pStyle w:val="ListParagraph"/>
        <w:numPr>
          <w:ilvl w:val="0"/>
          <w:numId w:val="4"/>
        </w:numPr>
        <w:jc w:val="both"/>
        <w:rPr>
          <w:color w:val="000000" w:themeColor="text1"/>
        </w:rPr>
      </w:pPr>
      <w:r w:rsidRPr="00FD51CA">
        <w:rPr>
          <w:color w:val="000000" w:themeColor="text1"/>
        </w:rPr>
        <w:t>Inspections conducted on regulated products for regulatory compliances (N</w:t>
      </w:r>
      <w:r w:rsidRPr="00FD51CA">
        <w:rPr>
          <w:color w:val="000000" w:themeColor="text1"/>
          <w:vertAlign w:val="superscript"/>
        </w:rPr>
        <w:t>o</w:t>
      </w:r>
      <w:r w:rsidRPr="00FD51CA">
        <w:rPr>
          <w:color w:val="000000" w:themeColor="text1"/>
        </w:rPr>
        <w:t xml:space="preserve"> Inspection reports/</w:t>
      </w:r>
      <w:r w:rsidRPr="00FD51CA">
        <w:rPr>
          <w:b/>
          <w:color w:val="000000" w:themeColor="text1"/>
        </w:rPr>
        <w:t>classification of offenses or non-compliances/regulatory actions taken</w:t>
      </w:r>
    </w:p>
    <w:p w14:paraId="4F469336" w14:textId="77777777" w:rsidR="00914C74" w:rsidRPr="00745B9E" w:rsidRDefault="00914C74" w:rsidP="003370FF"/>
    <w:p w14:paraId="47E564F2" w14:textId="17D9BBD0" w:rsidR="00E10CB3" w:rsidRPr="00745B9E" w:rsidRDefault="00E10CB3" w:rsidP="0055780B">
      <w:pPr>
        <w:pStyle w:val="Heading4"/>
        <w:numPr>
          <w:ilvl w:val="1"/>
          <w:numId w:val="11"/>
        </w:numPr>
        <w:rPr>
          <w:i w:val="0"/>
        </w:rPr>
      </w:pPr>
      <w:r w:rsidRPr="00745B9E">
        <w:rPr>
          <w:i w:val="0"/>
        </w:rPr>
        <w:t xml:space="preserve">Pharmaceutical industries </w:t>
      </w:r>
    </w:p>
    <w:p w14:paraId="3D372052" w14:textId="1327A550" w:rsidR="00114098" w:rsidRDefault="00745B9E" w:rsidP="00114098">
      <w:pPr>
        <w:jc w:val="both"/>
      </w:pPr>
      <w:r>
        <w:t>Rwanda FDA is responsi</w:t>
      </w:r>
      <w:r w:rsidR="006F55D2">
        <w:t>ble for</w:t>
      </w:r>
      <w:r w:rsidR="0034072E">
        <w:t xml:space="preserve"> establishing and licensing</w:t>
      </w:r>
      <w:r>
        <w:t xml:space="preserve"> all l</w:t>
      </w:r>
      <w:r w:rsidR="00FA4EC8">
        <w:t>ocal pharmaceutical industries. The Authority</w:t>
      </w:r>
      <w:r w:rsidR="00317DAD">
        <w:t xml:space="preserve"> </w:t>
      </w:r>
      <w:r>
        <w:t xml:space="preserve">has </w:t>
      </w:r>
      <w:r w:rsidR="00EF7072">
        <w:t>established the</w:t>
      </w:r>
      <w:r w:rsidR="00317DAD">
        <w:t xml:space="preserve"> inspection schedule for</w:t>
      </w:r>
      <w:r w:rsidR="00EF7072">
        <w:t xml:space="preserve"> monitor</w:t>
      </w:r>
      <w:r w:rsidR="00317DAD">
        <w:t>ing</w:t>
      </w:r>
      <w:r w:rsidR="00114098">
        <w:t xml:space="preserve"> all regulated industries.</w:t>
      </w:r>
    </w:p>
    <w:p w14:paraId="4055AAE0" w14:textId="58187534" w:rsidR="00114098" w:rsidRDefault="00402816" w:rsidP="00C45DFC">
      <w:pPr>
        <w:pStyle w:val="Heading5"/>
        <w:numPr>
          <w:ilvl w:val="2"/>
          <w:numId w:val="11"/>
        </w:numPr>
      </w:pPr>
      <w:r>
        <w:t xml:space="preserve">Inspected and </w:t>
      </w:r>
      <w:r w:rsidR="00114098">
        <w:t xml:space="preserve">Licensed Pharmaceutical Companies </w:t>
      </w:r>
    </w:p>
    <w:p w14:paraId="2283B24B" w14:textId="334293BB" w:rsidR="0086340B" w:rsidRDefault="00B9393F" w:rsidP="00E82057">
      <w:pPr>
        <w:jc w:val="both"/>
      </w:pPr>
      <w:r>
        <w:t xml:space="preserve">Since the beginning of Rwanda FDA operations to end of </w:t>
      </w:r>
      <w:r w:rsidR="00E82057">
        <w:t>March</w:t>
      </w:r>
      <w:r w:rsidR="003755C4">
        <w:t xml:space="preserve"> 2021</w:t>
      </w:r>
      <w:r w:rsidR="00402816">
        <w:t>, Rwanda FDA inspected and</w:t>
      </w:r>
      <w:r>
        <w:t xml:space="preserve"> licensed 578 human retail pharmacies, 143 h</w:t>
      </w:r>
      <w:r w:rsidR="0086340B">
        <w:t>uman wholesales Pharmacies, 3 online pharmacies and 13 small compounding facilities (small scale manufacturing companies) as represented in the figure below:</w:t>
      </w:r>
    </w:p>
    <w:p w14:paraId="432FD50F" w14:textId="3579F39E" w:rsidR="00114098" w:rsidRDefault="0086340B" w:rsidP="0086340B">
      <w:pPr>
        <w:jc w:val="center"/>
      </w:pPr>
      <w:r>
        <w:t xml:space="preserve"> </w:t>
      </w:r>
      <w:r>
        <w:rPr>
          <w:noProof/>
        </w:rPr>
        <w:drawing>
          <wp:inline distT="0" distB="0" distL="0" distR="0" wp14:anchorId="66CDC47D" wp14:editId="5C8DB327">
            <wp:extent cx="5060950" cy="16891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7AC2AFB" w14:textId="2530E0A8" w:rsidR="00114098" w:rsidRPr="00114098" w:rsidRDefault="00402816" w:rsidP="00C45DFC">
      <w:pPr>
        <w:pStyle w:val="Heading5"/>
        <w:numPr>
          <w:ilvl w:val="2"/>
          <w:numId w:val="11"/>
        </w:numPr>
      </w:pPr>
      <w:r>
        <w:lastRenderedPageBreak/>
        <w:t xml:space="preserve">Distribution of Licensed and </w:t>
      </w:r>
      <w:r w:rsidR="00114098">
        <w:t>Inspected Pharmaceutical Companies</w:t>
      </w:r>
    </w:p>
    <w:p w14:paraId="276B392D" w14:textId="21FC57FF" w:rsidR="00E23115" w:rsidRDefault="00402816" w:rsidP="00745B9E">
      <w:pPr>
        <w:jc w:val="both"/>
      </w:pPr>
      <w:r>
        <w:t xml:space="preserve">Through </w:t>
      </w:r>
      <w:r w:rsidR="00EF7072">
        <w:t>monitoring</w:t>
      </w:r>
      <w:r w:rsidR="00E82057">
        <w:t xml:space="preserve"> </w:t>
      </w:r>
      <w:r>
        <w:t xml:space="preserve">the </w:t>
      </w:r>
      <w:r w:rsidR="00E82057">
        <w:t xml:space="preserve">report </w:t>
      </w:r>
      <w:r>
        <w:t>of inspected and licensed premises, from</w:t>
      </w:r>
      <w:r w:rsidR="00E82057">
        <w:t xml:space="preserve"> July 2018 to March</w:t>
      </w:r>
      <w:r w:rsidR="00EF7072">
        <w:t xml:space="preserve"> 2021, The Autho</w:t>
      </w:r>
      <w:r>
        <w:t xml:space="preserve">rity has recorded </w:t>
      </w:r>
      <w:r w:rsidR="00EF7072">
        <w:t>premises with the confirmed date of operating under the following</w:t>
      </w:r>
      <w:r w:rsidR="008432C7">
        <w:t xml:space="preserve"> distribution along the country:</w:t>
      </w:r>
    </w:p>
    <w:p w14:paraId="2AD120BE" w14:textId="11FD5200" w:rsidR="001251B1" w:rsidRDefault="009D3FB9" w:rsidP="00EB4E14">
      <w:pPr>
        <w:jc w:val="center"/>
      </w:pPr>
      <w:r w:rsidRPr="009D3FB9">
        <w:rPr>
          <w:noProof/>
        </w:rPr>
        <w:drawing>
          <wp:inline distT="0" distB="0" distL="0" distR="0" wp14:anchorId="3E3F833F" wp14:editId="6F3126B7">
            <wp:extent cx="5943600"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24350"/>
                    </a:xfrm>
                    <a:prstGeom prst="rect">
                      <a:avLst/>
                    </a:prstGeom>
                  </pic:spPr>
                </pic:pic>
              </a:graphicData>
            </a:graphic>
          </wp:inline>
        </w:drawing>
      </w:r>
    </w:p>
    <w:p w14:paraId="0126BA16" w14:textId="77777777" w:rsidR="00E23115" w:rsidRDefault="00E23115" w:rsidP="00EF7072">
      <w:pPr>
        <w:jc w:val="both"/>
      </w:pPr>
    </w:p>
    <w:p w14:paraId="6539DDDD" w14:textId="77777777" w:rsidR="00FF0CF7" w:rsidRDefault="00FF0CF7" w:rsidP="00E23115">
      <w:pPr>
        <w:pStyle w:val="ListParagraph"/>
        <w:ind w:left="1080"/>
        <w:jc w:val="both"/>
      </w:pPr>
    </w:p>
    <w:p w14:paraId="32134363" w14:textId="5063224C" w:rsidR="00FF0CF7" w:rsidRDefault="00DA146B" w:rsidP="00FF0CF7">
      <w:pPr>
        <w:pStyle w:val="ListParagraph"/>
        <w:numPr>
          <w:ilvl w:val="0"/>
          <w:numId w:val="10"/>
        </w:numPr>
        <w:jc w:val="both"/>
      </w:pPr>
      <w:r>
        <w:t xml:space="preserve">Distribution of Local premises with </w:t>
      </w:r>
      <w:r w:rsidR="00B62854">
        <w:t xml:space="preserve">Confirmed </w:t>
      </w:r>
      <w:r>
        <w:t xml:space="preserve">time as </w:t>
      </w:r>
      <w:r w:rsidR="00B62854">
        <w:t xml:space="preserve">still operating </w:t>
      </w:r>
    </w:p>
    <w:p w14:paraId="18217777" w14:textId="77777777" w:rsidR="00EF7072" w:rsidRDefault="00EF7072" w:rsidP="00EF7072">
      <w:pPr>
        <w:pStyle w:val="ListParagraph"/>
        <w:ind w:left="1080"/>
        <w:jc w:val="both"/>
      </w:pPr>
    </w:p>
    <w:tbl>
      <w:tblPr>
        <w:tblStyle w:val="TableGrid"/>
        <w:tblW w:w="4425" w:type="pct"/>
        <w:tblInd w:w="1075" w:type="dxa"/>
        <w:tblLayout w:type="fixed"/>
        <w:tblLook w:val="04A0" w:firstRow="1" w:lastRow="0" w:firstColumn="1" w:lastColumn="0" w:noHBand="0" w:noVBand="1"/>
      </w:tblPr>
      <w:tblGrid>
        <w:gridCol w:w="1171"/>
        <w:gridCol w:w="1259"/>
        <w:gridCol w:w="900"/>
        <w:gridCol w:w="899"/>
        <w:gridCol w:w="990"/>
        <w:gridCol w:w="990"/>
        <w:gridCol w:w="1081"/>
        <w:gridCol w:w="985"/>
      </w:tblGrid>
      <w:tr w:rsidR="00E207E0" w14:paraId="18E80F54" w14:textId="77A6676F" w:rsidTr="00E207E0">
        <w:tc>
          <w:tcPr>
            <w:tcW w:w="1468" w:type="pct"/>
            <w:gridSpan w:val="2"/>
          </w:tcPr>
          <w:p w14:paraId="042E02A3" w14:textId="7DBB4773" w:rsidR="00D629CE" w:rsidRDefault="00D629CE" w:rsidP="00FF0CF7">
            <w:pPr>
              <w:pStyle w:val="ListParagraph"/>
              <w:ind w:left="0"/>
              <w:jc w:val="both"/>
            </w:pPr>
            <w:r>
              <w:t>Category</w:t>
            </w:r>
          </w:p>
        </w:tc>
        <w:tc>
          <w:tcPr>
            <w:tcW w:w="544" w:type="pct"/>
          </w:tcPr>
          <w:p w14:paraId="2AC363CD" w14:textId="6C97154F" w:rsidR="00D629CE" w:rsidRDefault="00D629CE" w:rsidP="00FF0CF7">
            <w:pPr>
              <w:pStyle w:val="ListParagraph"/>
              <w:ind w:left="0"/>
              <w:jc w:val="both"/>
            </w:pPr>
            <w:r>
              <w:t>2017</w:t>
            </w:r>
          </w:p>
        </w:tc>
        <w:tc>
          <w:tcPr>
            <w:tcW w:w="543" w:type="pct"/>
          </w:tcPr>
          <w:p w14:paraId="7427E255" w14:textId="43B8FCB4" w:rsidR="00D629CE" w:rsidRDefault="00D629CE" w:rsidP="00FF0CF7">
            <w:pPr>
              <w:pStyle w:val="ListParagraph"/>
              <w:ind w:left="0"/>
              <w:jc w:val="both"/>
            </w:pPr>
            <w:r>
              <w:t>2018</w:t>
            </w:r>
          </w:p>
        </w:tc>
        <w:tc>
          <w:tcPr>
            <w:tcW w:w="598" w:type="pct"/>
          </w:tcPr>
          <w:p w14:paraId="3922BCC8" w14:textId="65434A11" w:rsidR="00D629CE" w:rsidRDefault="00D629CE" w:rsidP="00FF0CF7">
            <w:pPr>
              <w:pStyle w:val="ListParagraph"/>
              <w:ind w:left="0"/>
              <w:jc w:val="both"/>
            </w:pPr>
            <w:r>
              <w:t>2019</w:t>
            </w:r>
          </w:p>
        </w:tc>
        <w:tc>
          <w:tcPr>
            <w:tcW w:w="598" w:type="pct"/>
          </w:tcPr>
          <w:p w14:paraId="04B11FB3" w14:textId="617D4FBB" w:rsidR="00D629CE" w:rsidRDefault="00D629CE" w:rsidP="00FF0CF7">
            <w:pPr>
              <w:pStyle w:val="ListParagraph"/>
              <w:ind w:left="0"/>
              <w:jc w:val="both"/>
            </w:pPr>
            <w:r>
              <w:t>2020</w:t>
            </w:r>
          </w:p>
        </w:tc>
        <w:tc>
          <w:tcPr>
            <w:tcW w:w="653" w:type="pct"/>
          </w:tcPr>
          <w:p w14:paraId="1A19BDBE" w14:textId="1F68A5CF" w:rsidR="00D629CE" w:rsidRDefault="00D629CE" w:rsidP="00FF0CF7">
            <w:pPr>
              <w:pStyle w:val="ListParagraph"/>
              <w:ind w:left="0"/>
              <w:jc w:val="both"/>
            </w:pPr>
            <w:r>
              <w:t>2021</w:t>
            </w:r>
          </w:p>
        </w:tc>
        <w:tc>
          <w:tcPr>
            <w:tcW w:w="595" w:type="pct"/>
          </w:tcPr>
          <w:p w14:paraId="45DB14F2" w14:textId="7F9395B7" w:rsidR="00D629CE" w:rsidRDefault="001D2BA9" w:rsidP="00FF0CF7">
            <w:pPr>
              <w:pStyle w:val="ListParagraph"/>
              <w:ind w:left="0"/>
              <w:jc w:val="both"/>
            </w:pPr>
            <w:r>
              <w:t>UnClasy</w:t>
            </w:r>
          </w:p>
        </w:tc>
      </w:tr>
      <w:tr w:rsidR="00E207E0" w14:paraId="40D8EA06" w14:textId="00BF5911" w:rsidTr="00E207E0">
        <w:tc>
          <w:tcPr>
            <w:tcW w:w="1468" w:type="pct"/>
            <w:gridSpan w:val="2"/>
          </w:tcPr>
          <w:p w14:paraId="19A0C34A" w14:textId="55AACD47" w:rsidR="00D629CE" w:rsidRDefault="00D629CE" w:rsidP="00FF0CF7">
            <w:pPr>
              <w:pStyle w:val="ListParagraph"/>
              <w:ind w:left="0"/>
              <w:jc w:val="both"/>
            </w:pPr>
            <w:r>
              <w:t>Wholesaler Human Pharm</w:t>
            </w:r>
          </w:p>
        </w:tc>
        <w:tc>
          <w:tcPr>
            <w:tcW w:w="544" w:type="pct"/>
          </w:tcPr>
          <w:p w14:paraId="21551C88" w14:textId="54C30458" w:rsidR="00D629CE" w:rsidRDefault="0041632F" w:rsidP="00FF0CF7">
            <w:pPr>
              <w:pStyle w:val="ListParagraph"/>
              <w:ind w:left="0"/>
              <w:jc w:val="both"/>
            </w:pPr>
            <w:r>
              <w:t>0</w:t>
            </w:r>
          </w:p>
        </w:tc>
        <w:tc>
          <w:tcPr>
            <w:tcW w:w="543" w:type="pct"/>
          </w:tcPr>
          <w:p w14:paraId="53B023E1" w14:textId="04A8F740" w:rsidR="00D629CE" w:rsidRDefault="00696347" w:rsidP="00FF0CF7">
            <w:pPr>
              <w:pStyle w:val="ListParagraph"/>
              <w:ind w:left="0"/>
              <w:jc w:val="both"/>
            </w:pPr>
            <w:r>
              <w:t>84</w:t>
            </w:r>
            <w:r w:rsidR="0041632F">
              <w:t>(</w:t>
            </w:r>
          </w:p>
          <w:p w14:paraId="26F7E804" w14:textId="73FFE2AF" w:rsidR="0041632F" w:rsidRDefault="0041632F" w:rsidP="0041632F">
            <w:pPr>
              <w:pStyle w:val="ListParagraph"/>
              <w:ind w:left="0"/>
              <w:jc w:val="both"/>
            </w:pPr>
            <w:r>
              <w:t>Kgl= 7</w:t>
            </w:r>
            <w:r w:rsidR="00696347">
              <w:t>8</w:t>
            </w:r>
          </w:p>
          <w:p w14:paraId="0F8C9A8D" w14:textId="5801A3B2" w:rsidR="0041632F" w:rsidRDefault="0041632F" w:rsidP="0041632F">
            <w:pPr>
              <w:pStyle w:val="ListParagraph"/>
              <w:ind w:left="0"/>
              <w:jc w:val="both"/>
            </w:pPr>
            <w:r>
              <w:t>N= 1</w:t>
            </w:r>
          </w:p>
          <w:p w14:paraId="2011D670" w14:textId="2CC63856" w:rsidR="0041632F" w:rsidRDefault="0041632F" w:rsidP="0041632F">
            <w:pPr>
              <w:pStyle w:val="ListParagraph"/>
              <w:ind w:left="0"/>
              <w:jc w:val="both"/>
            </w:pPr>
            <w:r>
              <w:t>S=</w:t>
            </w:r>
            <w:r w:rsidR="0071242B">
              <w:t>4</w:t>
            </w:r>
          </w:p>
          <w:p w14:paraId="675C378A" w14:textId="4B6BF982" w:rsidR="0041632F" w:rsidRDefault="0041632F" w:rsidP="0041632F">
            <w:pPr>
              <w:pStyle w:val="ListParagraph"/>
              <w:ind w:left="0"/>
              <w:jc w:val="both"/>
            </w:pPr>
            <w:r>
              <w:t>W=</w:t>
            </w:r>
            <w:r w:rsidR="0071242B">
              <w:t>1</w:t>
            </w:r>
          </w:p>
          <w:p w14:paraId="57CB9374" w14:textId="084FC7E5" w:rsidR="0041632F" w:rsidRDefault="0041632F" w:rsidP="0041632F">
            <w:pPr>
              <w:pStyle w:val="ListParagraph"/>
              <w:ind w:left="0"/>
              <w:jc w:val="both"/>
            </w:pPr>
            <w:r>
              <w:t xml:space="preserve">E= </w:t>
            </w:r>
            <w:r w:rsidR="0071242B">
              <w:t>0</w:t>
            </w:r>
          </w:p>
          <w:p w14:paraId="4770A315" w14:textId="37E4BFAE" w:rsidR="0041632F" w:rsidRDefault="0041632F" w:rsidP="0041632F">
            <w:pPr>
              <w:pStyle w:val="ListParagraph"/>
              <w:ind w:left="0"/>
              <w:jc w:val="both"/>
            </w:pPr>
            <w:r>
              <w:t>)</w:t>
            </w:r>
          </w:p>
        </w:tc>
        <w:tc>
          <w:tcPr>
            <w:tcW w:w="598" w:type="pct"/>
          </w:tcPr>
          <w:p w14:paraId="4DF7600D" w14:textId="77777777" w:rsidR="00D629CE" w:rsidRDefault="0071242B" w:rsidP="00FF0CF7">
            <w:pPr>
              <w:pStyle w:val="ListParagraph"/>
              <w:ind w:left="0"/>
              <w:jc w:val="both"/>
            </w:pPr>
            <w:r>
              <w:t>1(</w:t>
            </w:r>
          </w:p>
          <w:p w14:paraId="68906907" w14:textId="77777777" w:rsidR="0071242B" w:rsidRDefault="0071242B" w:rsidP="00FF0CF7">
            <w:pPr>
              <w:pStyle w:val="ListParagraph"/>
              <w:ind w:left="0"/>
              <w:jc w:val="both"/>
            </w:pPr>
            <w:r>
              <w:t>Kgl=1)</w:t>
            </w:r>
          </w:p>
          <w:p w14:paraId="472D351E" w14:textId="6546CF6D" w:rsidR="0071242B" w:rsidRDefault="0071242B" w:rsidP="00FF0CF7">
            <w:pPr>
              <w:pStyle w:val="ListParagraph"/>
              <w:ind w:left="0"/>
              <w:jc w:val="both"/>
            </w:pPr>
          </w:p>
        </w:tc>
        <w:tc>
          <w:tcPr>
            <w:tcW w:w="598" w:type="pct"/>
          </w:tcPr>
          <w:p w14:paraId="327239A2" w14:textId="77777777" w:rsidR="00D629CE" w:rsidRDefault="0071242B" w:rsidP="00FF0CF7">
            <w:pPr>
              <w:pStyle w:val="ListParagraph"/>
              <w:ind w:left="0"/>
              <w:jc w:val="both"/>
            </w:pPr>
            <w:r>
              <w:t>10(</w:t>
            </w:r>
          </w:p>
          <w:p w14:paraId="2CC90AF1" w14:textId="77777777" w:rsidR="0071242B" w:rsidRDefault="0071242B" w:rsidP="00FF0CF7">
            <w:pPr>
              <w:pStyle w:val="ListParagraph"/>
              <w:ind w:left="0"/>
              <w:jc w:val="both"/>
            </w:pPr>
            <w:r>
              <w:t>Kgl=10)</w:t>
            </w:r>
          </w:p>
          <w:p w14:paraId="2C5BAD98" w14:textId="718C41E6" w:rsidR="0071242B" w:rsidRDefault="0071242B" w:rsidP="00FF0CF7">
            <w:pPr>
              <w:pStyle w:val="ListParagraph"/>
              <w:ind w:left="0"/>
              <w:jc w:val="both"/>
            </w:pPr>
          </w:p>
        </w:tc>
        <w:tc>
          <w:tcPr>
            <w:tcW w:w="653" w:type="pct"/>
          </w:tcPr>
          <w:p w14:paraId="522B28D3" w14:textId="77777777" w:rsidR="00D629CE" w:rsidRDefault="0071242B" w:rsidP="00FF0CF7">
            <w:pPr>
              <w:pStyle w:val="ListParagraph"/>
              <w:ind w:left="0"/>
              <w:jc w:val="both"/>
            </w:pPr>
            <w:r>
              <w:t>2(</w:t>
            </w:r>
          </w:p>
          <w:p w14:paraId="7FECEAEA" w14:textId="77777777" w:rsidR="0071242B" w:rsidRDefault="0071242B" w:rsidP="00FF0CF7">
            <w:pPr>
              <w:pStyle w:val="ListParagraph"/>
              <w:ind w:left="0"/>
              <w:jc w:val="both"/>
            </w:pPr>
            <w:r>
              <w:t>Kgl=2</w:t>
            </w:r>
          </w:p>
          <w:p w14:paraId="541F770F" w14:textId="3EFD0520" w:rsidR="0071242B" w:rsidRDefault="0071242B" w:rsidP="00FF0CF7">
            <w:pPr>
              <w:pStyle w:val="ListParagraph"/>
              <w:ind w:left="0"/>
              <w:jc w:val="both"/>
            </w:pPr>
            <w:r>
              <w:t>)</w:t>
            </w:r>
          </w:p>
        </w:tc>
        <w:tc>
          <w:tcPr>
            <w:tcW w:w="595" w:type="pct"/>
          </w:tcPr>
          <w:p w14:paraId="50345F37" w14:textId="77777777" w:rsidR="00D629CE" w:rsidRDefault="003D7486" w:rsidP="00FF0CF7">
            <w:pPr>
              <w:pStyle w:val="ListParagraph"/>
              <w:ind w:left="0"/>
              <w:jc w:val="both"/>
            </w:pPr>
            <w:r>
              <w:t>37 (</w:t>
            </w:r>
          </w:p>
          <w:p w14:paraId="3D48D529" w14:textId="77777777" w:rsidR="003D7486" w:rsidRDefault="003D7486" w:rsidP="00FF0CF7">
            <w:pPr>
              <w:pStyle w:val="ListParagraph"/>
              <w:ind w:left="0"/>
              <w:jc w:val="both"/>
            </w:pPr>
            <w:r>
              <w:t>Kg=37)</w:t>
            </w:r>
          </w:p>
          <w:p w14:paraId="47C889C9" w14:textId="51A18A70" w:rsidR="003D7486" w:rsidRDefault="003D7486" w:rsidP="00FF0CF7">
            <w:pPr>
              <w:pStyle w:val="ListParagraph"/>
              <w:ind w:left="0"/>
              <w:jc w:val="both"/>
            </w:pPr>
          </w:p>
        </w:tc>
      </w:tr>
      <w:tr w:rsidR="00E207E0" w14:paraId="1AE98827" w14:textId="735ACF17" w:rsidTr="00E207E0">
        <w:tc>
          <w:tcPr>
            <w:tcW w:w="1468" w:type="pct"/>
            <w:gridSpan w:val="2"/>
          </w:tcPr>
          <w:p w14:paraId="4367AEED" w14:textId="5CCA19BE" w:rsidR="00D629CE" w:rsidRDefault="00D629CE" w:rsidP="00FF0CF7">
            <w:pPr>
              <w:pStyle w:val="ListParagraph"/>
              <w:ind w:left="0"/>
              <w:jc w:val="both"/>
            </w:pPr>
            <w:r>
              <w:t>Retail Human Pharm</w:t>
            </w:r>
          </w:p>
        </w:tc>
        <w:tc>
          <w:tcPr>
            <w:tcW w:w="544" w:type="pct"/>
          </w:tcPr>
          <w:p w14:paraId="7D1F5E1A" w14:textId="77777777" w:rsidR="00C24563" w:rsidRDefault="00C24563" w:rsidP="00FF0CF7">
            <w:pPr>
              <w:pStyle w:val="ListParagraph"/>
              <w:ind w:left="0"/>
              <w:jc w:val="both"/>
            </w:pPr>
            <w:r>
              <w:t xml:space="preserve">338 </w:t>
            </w:r>
            <w:r w:rsidR="00673426">
              <w:t>(</w:t>
            </w:r>
          </w:p>
          <w:p w14:paraId="55843AF2" w14:textId="1E50F0FD" w:rsidR="00673426" w:rsidRDefault="00673426" w:rsidP="00673426">
            <w:pPr>
              <w:pStyle w:val="ListParagraph"/>
              <w:ind w:left="0"/>
              <w:jc w:val="both"/>
            </w:pPr>
            <w:r>
              <w:t>Kgl= 201</w:t>
            </w:r>
          </w:p>
          <w:p w14:paraId="4CD62D48" w14:textId="2239C9CB" w:rsidR="00673426" w:rsidRDefault="00673426" w:rsidP="00673426">
            <w:pPr>
              <w:pStyle w:val="ListParagraph"/>
              <w:ind w:left="0"/>
              <w:jc w:val="both"/>
            </w:pPr>
            <w:r>
              <w:lastRenderedPageBreak/>
              <w:t>N= 26</w:t>
            </w:r>
          </w:p>
          <w:p w14:paraId="4F93F50D" w14:textId="1DFF26D9" w:rsidR="00673426" w:rsidRDefault="00673426" w:rsidP="00673426">
            <w:pPr>
              <w:pStyle w:val="ListParagraph"/>
              <w:ind w:left="0"/>
              <w:jc w:val="both"/>
            </w:pPr>
            <w:r>
              <w:t>S=46</w:t>
            </w:r>
          </w:p>
          <w:p w14:paraId="7A2CE204" w14:textId="60820BDA" w:rsidR="00673426" w:rsidRDefault="00673426" w:rsidP="00673426">
            <w:pPr>
              <w:pStyle w:val="ListParagraph"/>
              <w:ind w:left="0"/>
              <w:jc w:val="both"/>
            </w:pPr>
            <w:r>
              <w:t>W=32</w:t>
            </w:r>
          </w:p>
          <w:p w14:paraId="1051C612" w14:textId="7C7E8F6B" w:rsidR="00673426" w:rsidRDefault="00673426" w:rsidP="00673426">
            <w:pPr>
              <w:pStyle w:val="ListParagraph"/>
              <w:ind w:left="0"/>
              <w:jc w:val="both"/>
            </w:pPr>
            <w:r>
              <w:t>E= 33</w:t>
            </w:r>
          </w:p>
          <w:p w14:paraId="46591C60" w14:textId="7C768CEC" w:rsidR="00673426" w:rsidRDefault="00673426" w:rsidP="00673426">
            <w:pPr>
              <w:pStyle w:val="ListParagraph"/>
              <w:ind w:left="0"/>
              <w:jc w:val="both"/>
            </w:pPr>
            <w:r>
              <w:t xml:space="preserve">) </w:t>
            </w:r>
          </w:p>
        </w:tc>
        <w:tc>
          <w:tcPr>
            <w:tcW w:w="543" w:type="pct"/>
          </w:tcPr>
          <w:p w14:paraId="7BAEA41E" w14:textId="2A8D0C2E" w:rsidR="00D629CE" w:rsidRDefault="001D2BA9" w:rsidP="00FF0CF7">
            <w:pPr>
              <w:pStyle w:val="ListParagraph"/>
              <w:ind w:left="0"/>
              <w:jc w:val="both"/>
            </w:pPr>
            <w:r>
              <w:lastRenderedPageBreak/>
              <w:t>0</w:t>
            </w:r>
          </w:p>
        </w:tc>
        <w:tc>
          <w:tcPr>
            <w:tcW w:w="598" w:type="pct"/>
          </w:tcPr>
          <w:p w14:paraId="04B90D37" w14:textId="3ADF6FD0" w:rsidR="00D629CE" w:rsidRDefault="001D2BA9" w:rsidP="00FF0CF7">
            <w:pPr>
              <w:pStyle w:val="ListParagraph"/>
              <w:ind w:left="0"/>
              <w:jc w:val="both"/>
            </w:pPr>
            <w:r>
              <w:t>1</w:t>
            </w:r>
            <w:r w:rsidR="00673426">
              <w:t xml:space="preserve"> (NA Province)</w:t>
            </w:r>
          </w:p>
          <w:p w14:paraId="75DB13EC" w14:textId="25C8001D" w:rsidR="00673426" w:rsidRDefault="00673426" w:rsidP="00FF0CF7">
            <w:pPr>
              <w:pStyle w:val="ListParagraph"/>
              <w:ind w:left="0"/>
              <w:jc w:val="both"/>
            </w:pPr>
          </w:p>
        </w:tc>
        <w:tc>
          <w:tcPr>
            <w:tcW w:w="598" w:type="pct"/>
          </w:tcPr>
          <w:p w14:paraId="28D14239" w14:textId="77777777" w:rsidR="00D629CE" w:rsidRPr="00675D9C" w:rsidRDefault="00C24563" w:rsidP="00FF0CF7">
            <w:pPr>
              <w:pStyle w:val="ListParagraph"/>
              <w:ind w:left="0"/>
              <w:jc w:val="both"/>
            </w:pPr>
            <w:r>
              <w:lastRenderedPageBreak/>
              <w:t>6</w:t>
            </w:r>
            <w:r w:rsidRPr="00675D9C">
              <w:t>9</w:t>
            </w:r>
            <w:r w:rsidR="00673426" w:rsidRPr="00675D9C">
              <w:t xml:space="preserve"> (</w:t>
            </w:r>
          </w:p>
          <w:p w14:paraId="79C30A58" w14:textId="046DAD85" w:rsidR="00673426" w:rsidRPr="00675D9C" w:rsidRDefault="00673426" w:rsidP="00673426">
            <w:pPr>
              <w:pStyle w:val="ListParagraph"/>
              <w:ind w:left="0"/>
              <w:jc w:val="both"/>
            </w:pPr>
            <w:r w:rsidRPr="00675D9C">
              <w:t>Kgl= 38</w:t>
            </w:r>
          </w:p>
          <w:p w14:paraId="4A70C07D" w14:textId="7EA678B1" w:rsidR="00673426" w:rsidRPr="00675D9C" w:rsidRDefault="00673426" w:rsidP="00673426">
            <w:pPr>
              <w:pStyle w:val="ListParagraph"/>
              <w:ind w:left="0"/>
              <w:jc w:val="both"/>
            </w:pPr>
            <w:r w:rsidRPr="00675D9C">
              <w:t>N= 2</w:t>
            </w:r>
          </w:p>
          <w:p w14:paraId="62955240" w14:textId="5371130A" w:rsidR="00673426" w:rsidRPr="00675D9C" w:rsidRDefault="00673426" w:rsidP="00673426">
            <w:pPr>
              <w:pStyle w:val="ListParagraph"/>
              <w:ind w:left="0"/>
              <w:jc w:val="both"/>
            </w:pPr>
            <w:r w:rsidRPr="00675D9C">
              <w:lastRenderedPageBreak/>
              <w:t>S=4</w:t>
            </w:r>
          </w:p>
          <w:p w14:paraId="15814F19" w14:textId="729F09C9" w:rsidR="00673426" w:rsidRPr="00675D9C" w:rsidRDefault="00673426" w:rsidP="00673426">
            <w:pPr>
              <w:pStyle w:val="ListParagraph"/>
              <w:ind w:left="0"/>
              <w:jc w:val="both"/>
            </w:pPr>
            <w:r w:rsidRPr="00675D9C">
              <w:t>W=</w:t>
            </w:r>
            <w:r w:rsidR="00675D9C" w:rsidRPr="00675D9C">
              <w:t>8</w:t>
            </w:r>
          </w:p>
          <w:p w14:paraId="1CC43080" w14:textId="6C654750" w:rsidR="00673426" w:rsidRDefault="00673426" w:rsidP="00673426">
            <w:pPr>
              <w:pStyle w:val="ListParagraph"/>
              <w:ind w:left="0"/>
              <w:jc w:val="both"/>
            </w:pPr>
            <w:r w:rsidRPr="00675D9C">
              <w:t>E= 16</w:t>
            </w:r>
          </w:p>
          <w:p w14:paraId="68213B60" w14:textId="5C09F822" w:rsidR="00675D9C" w:rsidRPr="00675D9C" w:rsidRDefault="00675D9C" w:rsidP="00673426">
            <w:pPr>
              <w:pStyle w:val="ListParagraph"/>
              <w:ind w:left="0"/>
              <w:jc w:val="both"/>
            </w:pPr>
            <w:r>
              <w:t>NA=1</w:t>
            </w:r>
          </w:p>
          <w:p w14:paraId="70983CD7" w14:textId="2D855DBE" w:rsidR="00673426" w:rsidRDefault="00673426" w:rsidP="00673426">
            <w:pPr>
              <w:pStyle w:val="ListParagraph"/>
              <w:ind w:left="0"/>
              <w:jc w:val="both"/>
            </w:pPr>
            <w:r>
              <w:t>)</w:t>
            </w:r>
          </w:p>
        </w:tc>
        <w:tc>
          <w:tcPr>
            <w:tcW w:w="653" w:type="pct"/>
          </w:tcPr>
          <w:p w14:paraId="5261F082" w14:textId="77777777" w:rsidR="00D629CE" w:rsidRDefault="001D2BA9" w:rsidP="00FF0CF7">
            <w:pPr>
              <w:pStyle w:val="ListParagraph"/>
              <w:ind w:left="0"/>
              <w:jc w:val="both"/>
            </w:pPr>
            <w:r>
              <w:lastRenderedPageBreak/>
              <w:t>14</w:t>
            </w:r>
          </w:p>
          <w:p w14:paraId="12549ADF" w14:textId="35B39F40" w:rsidR="001C4EFC" w:rsidRDefault="001C4EFC" w:rsidP="001C4EFC">
            <w:pPr>
              <w:pStyle w:val="ListParagraph"/>
              <w:ind w:left="0"/>
              <w:jc w:val="both"/>
            </w:pPr>
            <w:r>
              <w:t xml:space="preserve">Kgl= </w:t>
            </w:r>
            <w:r w:rsidR="00880D2D">
              <w:t>6</w:t>
            </w:r>
          </w:p>
          <w:p w14:paraId="52C62937" w14:textId="46F1361D" w:rsidR="001C4EFC" w:rsidRDefault="001C4EFC" w:rsidP="001C4EFC">
            <w:pPr>
              <w:pStyle w:val="ListParagraph"/>
              <w:ind w:left="0"/>
              <w:jc w:val="both"/>
            </w:pPr>
            <w:r>
              <w:t xml:space="preserve">N= </w:t>
            </w:r>
            <w:r w:rsidR="00880D2D">
              <w:t>3</w:t>
            </w:r>
          </w:p>
          <w:p w14:paraId="1727F268" w14:textId="2EB5C489" w:rsidR="001C4EFC" w:rsidRDefault="001C4EFC" w:rsidP="001C4EFC">
            <w:pPr>
              <w:pStyle w:val="ListParagraph"/>
              <w:ind w:left="0"/>
              <w:jc w:val="both"/>
            </w:pPr>
            <w:r>
              <w:lastRenderedPageBreak/>
              <w:t>S=</w:t>
            </w:r>
            <w:r w:rsidR="00880D2D">
              <w:t>2</w:t>
            </w:r>
          </w:p>
          <w:p w14:paraId="728B47EF" w14:textId="0E4198FC" w:rsidR="001C4EFC" w:rsidRDefault="001C4EFC" w:rsidP="001C4EFC">
            <w:pPr>
              <w:pStyle w:val="ListParagraph"/>
              <w:ind w:left="0"/>
              <w:jc w:val="both"/>
            </w:pPr>
            <w:r>
              <w:t>W=</w:t>
            </w:r>
            <w:r w:rsidR="00880D2D">
              <w:t xml:space="preserve"> 2</w:t>
            </w:r>
          </w:p>
          <w:p w14:paraId="645398F4" w14:textId="34979172" w:rsidR="001C4EFC" w:rsidRDefault="001C4EFC" w:rsidP="001C4EFC">
            <w:pPr>
              <w:pStyle w:val="ListParagraph"/>
              <w:ind w:left="0"/>
              <w:jc w:val="both"/>
            </w:pPr>
            <w:r>
              <w:t xml:space="preserve">E= </w:t>
            </w:r>
            <w:r w:rsidR="00880D2D">
              <w:t>1</w:t>
            </w:r>
          </w:p>
          <w:p w14:paraId="1B630AE7" w14:textId="761FAFAA" w:rsidR="001C4EFC" w:rsidRDefault="001C4EFC" w:rsidP="001C4EFC">
            <w:pPr>
              <w:pStyle w:val="ListParagraph"/>
              <w:ind w:left="0"/>
              <w:jc w:val="both"/>
            </w:pPr>
            <w:r>
              <w:t>)</w:t>
            </w:r>
          </w:p>
        </w:tc>
        <w:tc>
          <w:tcPr>
            <w:tcW w:w="595" w:type="pct"/>
          </w:tcPr>
          <w:p w14:paraId="2C09EB0E" w14:textId="77777777" w:rsidR="00673426" w:rsidRDefault="001D2BA9" w:rsidP="00673426">
            <w:pPr>
              <w:pStyle w:val="ListParagraph"/>
              <w:ind w:left="0"/>
              <w:jc w:val="both"/>
            </w:pPr>
            <w:r>
              <w:lastRenderedPageBreak/>
              <w:t>147</w:t>
            </w:r>
            <w:r w:rsidR="00673426">
              <w:t>(</w:t>
            </w:r>
          </w:p>
          <w:p w14:paraId="138B54B3" w14:textId="77777777" w:rsidR="00673426" w:rsidRDefault="00673426" w:rsidP="00673426">
            <w:pPr>
              <w:pStyle w:val="ListParagraph"/>
              <w:ind w:left="0"/>
              <w:jc w:val="both"/>
            </w:pPr>
            <w:r>
              <w:t>Kgl= 75</w:t>
            </w:r>
          </w:p>
          <w:p w14:paraId="633D1DFC" w14:textId="77777777" w:rsidR="00673426" w:rsidRDefault="00673426" w:rsidP="00673426">
            <w:pPr>
              <w:pStyle w:val="ListParagraph"/>
              <w:ind w:left="0"/>
              <w:jc w:val="both"/>
            </w:pPr>
            <w:r>
              <w:t>N= 7</w:t>
            </w:r>
          </w:p>
          <w:p w14:paraId="3AB426E9" w14:textId="77777777" w:rsidR="00673426" w:rsidRDefault="00673426" w:rsidP="00673426">
            <w:pPr>
              <w:pStyle w:val="ListParagraph"/>
              <w:ind w:left="0"/>
              <w:jc w:val="both"/>
            </w:pPr>
            <w:r>
              <w:lastRenderedPageBreak/>
              <w:t>S=32</w:t>
            </w:r>
          </w:p>
          <w:p w14:paraId="2C4594BC" w14:textId="77777777" w:rsidR="00673426" w:rsidRDefault="00673426" w:rsidP="00673426">
            <w:pPr>
              <w:pStyle w:val="ListParagraph"/>
              <w:ind w:left="0"/>
              <w:jc w:val="both"/>
            </w:pPr>
            <w:r>
              <w:t>W=11</w:t>
            </w:r>
          </w:p>
          <w:p w14:paraId="7DC7A04F" w14:textId="4BD9C59A" w:rsidR="00D629CE" w:rsidRDefault="00673426" w:rsidP="00673426">
            <w:pPr>
              <w:pStyle w:val="ListParagraph"/>
              <w:ind w:left="0"/>
              <w:jc w:val="both"/>
            </w:pPr>
            <w:r>
              <w:t>E=22)</w:t>
            </w:r>
          </w:p>
        </w:tc>
      </w:tr>
      <w:tr w:rsidR="00E207E0" w14:paraId="70A3EC22" w14:textId="6E5DF9BF" w:rsidTr="00E207E0">
        <w:tc>
          <w:tcPr>
            <w:tcW w:w="1468" w:type="pct"/>
            <w:gridSpan w:val="2"/>
          </w:tcPr>
          <w:p w14:paraId="3239AEE8" w14:textId="7EE65F5E" w:rsidR="00D629CE" w:rsidRDefault="00D629CE" w:rsidP="00FF0CF7">
            <w:pPr>
              <w:pStyle w:val="ListParagraph"/>
              <w:ind w:left="0"/>
              <w:jc w:val="both"/>
            </w:pPr>
            <w:r>
              <w:lastRenderedPageBreak/>
              <w:t>Online Human Pharm</w:t>
            </w:r>
          </w:p>
        </w:tc>
        <w:tc>
          <w:tcPr>
            <w:tcW w:w="544" w:type="pct"/>
          </w:tcPr>
          <w:p w14:paraId="67E00E6D" w14:textId="2A189FD4" w:rsidR="00D629CE" w:rsidRDefault="00FE6A57" w:rsidP="00FF0CF7">
            <w:pPr>
              <w:pStyle w:val="ListParagraph"/>
              <w:ind w:left="0"/>
              <w:jc w:val="both"/>
            </w:pPr>
            <w:r>
              <w:t>0</w:t>
            </w:r>
          </w:p>
        </w:tc>
        <w:tc>
          <w:tcPr>
            <w:tcW w:w="543" w:type="pct"/>
          </w:tcPr>
          <w:p w14:paraId="69F7B88B" w14:textId="0DB85C03" w:rsidR="00D629CE" w:rsidRDefault="00FE6A57" w:rsidP="00FF0CF7">
            <w:pPr>
              <w:pStyle w:val="ListParagraph"/>
              <w:ind w:left="0"/>
              <w:jc w:val="both"/>
            </w:pPr>
            <w:r>
              <w:t>0</w:t>
            </w:r>
          </w:p>
        </w:tc>
        <w:tc>
          <w:tcPr>
            <w:tcW w:w="598" w:type="pct"/>
          </w:tcPr>
          <w:p w14:paraId="5F6FAA86" w14:textId="74AEAA51" w:rsidR="00D629CE" w:rsidRDefault="00FE6A57" w:rsidP="00FF0CF7">
            <w:pPr>
              <w:pStyle w:val="ListParagraph"/>
              <w:ind w:left="0"/>
              <w:jc w:val="both"/>
            </w:pPr>
            <w:r>
              <w:t>0</w:t>
            </w:r>
          </w:p>
        </w:tc>
        <w:tc>
          <w:tcPr>
            <w:tcW w:w="598" w:type="pct"/>
          </w:tcPr>
          <w:p w14:paraId="117ACD24" w14:textId="77777777" w:rsidR="00D629CE" w:rsidRDefault="00FE6A57" w:rsidP="00FF0CF7">
            <w:pPr>
              <w:pStyle w:val="ListParagraph"/>
              <w:ind w:left="0"/>
              <w:jc w:val="both"/>
            </w:pPr>
            <w:r>
              <w:t>2 (</w:t>
            </w:r>
          </w:p>
          <w:p w14:paraId="59EDC473" w14:textId="0F17AC80" w:rsidR="00FE6A57" w:rsidRDefault="00FE6A57" w:rsidP="00FF0CF7">
            <w:pPr>
              <w:pStyle w:val="ListParagraph"/>
              <w:ind w:left="0"/>
              <w:jc w:val="both"/>
            </w:pPr>
            <w:r>
              <w:t>KGL=2)</w:t>
            </w:r>
          </w:p>
        </w:tc>
        <w:tc>
          <w:tcPr>
            <w:tcW w:w="653" w:type="pct"/>
          </w:tcPr>
          <w:p w14:paraId="11964D97" w14:textId="045F71E5" w:rsidR="00D629CE" w:rsidRDefault="00FE6A57" w:rsidP="00FF0CF7">
            <w:pPr>
              <w:pStyle w:val="ListParagraph"/>
              <w:ind w:left="0"/>
              <w:jc w:val="both"/>
            </w:pPr>
            <w:r>
              <w:t>1</w:t>
            </w:r>
          </w:p>
        </w:tc>
        <w:tc>
          <w:tcPr>
            <w:tcW w:w="595" w:type="pct"/>
          </w:tcPr>
          <w:p w14:paraId="264308C1" w14:textId="5CA11111" w:rsidR="00D629CE" w:rsidRDefault="00FE6A57" w:rsidP="00FF0CF7">
            <w:pPr>
              <w:pStyle w:val="ListParagraph"/>
              <w:ind w:left="0"/>
              <w:jc w:val="both"/>
            </w:pPr>
            <w:r>
              <w:t>0</w:t>
            </w:r>
          </w:p>
        </w:tc>
      </w:tr>
      <w:tr w:rsidR="00E207E0" w14:paraId="6EA621C0" w14:textId="74B38B08" w:rsidTr="00E207E0">
        <w:tc>
          <w:tcPr>
            <w:tcW w:w="1468" w:type="pct"/>
            <w:gridSpan w:val="2"/>
          </w:tcPr>
          <w:p w14:paraId="01BA608F" w14:textId="2F1C90A8" w:rsidR="00D629CE" w:rsidRDefault="00D629CE" w:rsidP="00FF0CF7">
            <w:pPr>
              <w:pStyle w:val="ListParagraph"/>
              <w:ind w:left="0"/>
              <w:jc w:val="both"/>
            </w:pPr>
            <w:r>
              <w:t>Small compounding Facilities</w:t>
            </w:r>
          </w:p>
        </w:tc>
        <w:tc>
          <w:tcPr>
            <w:tcW w:w="544" w:type="pct"/>
          </w:tcPr>
          <w:p w14:paraId="39E93233" w14:textId="3AA84B3C" w:rsidR="00D629CE" w:rsidRDefault="00696347" w:rsidP="00FF0CF7">
            <w:pPr>
              <w:pStyle w:val="ListParagraph"/>
              <w:ind w:left="0"/>
              <w:jc w:val="both"/>
            </w:pPr>
            <w:r>
              <w:t>0</w:t>
            </w:r>
          </w:p>
        </w:tc>
        <w:tc>
          <w:tcPr>
            <w:tcW w:w="543" w:type="pct"/>
          </w:tcPr>
          <w:p w14:paraId="6616EF4A" w14:textId="655B19C8" w:rsidR="00D629CE" w:rsidRDefault="00696347" w:rsidP="00FF0CF7">
            <w:pPr>
              <w:pStyle w:val="ListParagraph"/>
              <w:ind w:left="0"/>
              <w:jc w:val="both"/>
            </w:pPr>
            <w:r>
              <w:t>0</w:t>
            </w:r>
          </w:p>
        </w:tc>
        <w:tc>
          <w:tcPr>
            <w:tcW w:w="598" w:type="pct"/>
          </w:tcPr>
          <w:p w14:paraId="18E6E392" w14:textId="72F8F774" w:rsidR="00D629CE" w:rsidRDefault="00696347" w:rsidP="00FF0CF7">
            <w:pPr>
              <w:pStyle w:val="ListParagraph"/>
              <w:ind w:left="0"/>
              <w:jc w:val="both"/>
            </w:pPr>
            <w:r>
              <w:t>0</w:t>
            </w:r>
          </w:p>
        </w:tc>
        <w:tc>
          <w:tcPr>
            <w:tcW w:w="598" w:type="pct"/>
          </w:tcPr>
          <w:p w14:paraId="43C42549" w14:textId="77777777" w:rsidR="00D629CE" w:rsidRDefault="00FE6A57" w:rsidP="00FF0CF7">
            <w:pPr>
              <w:pStyle w:val="ListParagraph"/>
              <w:ind w:left="0"/>
              <w:jc w:val="both"/>
            </w:pPr>
            <w:r>
              <w:t>9 (</w:t>
            </w:r>
          </w:p>
          <w:p w14:paraId="39F158B1" w14:textId="77777777" w:rsidR="00FE6A57" w:rsidRDefault="00FE6A57" w:rsidP="00FF0CF7">
            <w:pPr>
              <w:pStyle w:val="ListParagraph"/>
              <w:ind w:left="0"/>
              <w:jc w:val="both"/>
            </w:pPr>
            <w:r>
              <w:t>Kgl=7</w:t>
            </w:r>
          </w:p>
          <w:p w14:paraId="6CB521EA" w14:textId="63B3D0FC" w:rsidR="00FE6A57" w:rsidRDefault="00FE6A57" w:rsidP="00FF0CF7">
            <w:pPr>
              <w:pStyle w:val="ListParagraph"/>
              <w:ind w:left="0"/>
              <w:jc w:val="both"/>
            </w:pPr>
            <w:r>
              <w:t>S=2)</w:t>
            </w:r>
          </w:p>
        </w:tc>
        <w:tc>
          <w:tcPr>
            <w:tcW w:w="653" w:type="pct"/>
          </w:tcPr>
          <w:p w14:paraId="5780C9C8" w14:textId="77777777" w:rsidR="00D629CE" w:rsidRDefault="00FE6A57" w:rsidP="00FF0CF7">
            <w:pPr>
              <w:pStyle w:val="ListParagraph"/>
              <w:ind w:left="0"/>
              <w:jc w:val="both"/>
            </w:pPr>
            <w:r>
              <w:t>4 (</w:t>
            </w:r>
          </w:p>
          <w:p w14:paraId="19C38739" w14:textId="77777777" w:rsidR="00FE6A57" w:rsidRDefault="00FE6A57" w:rsidP="00FF0CF7">
            <w:pPr>
              <w:pStyle w:val="ListParagraph"/>
              <w:ind w:left="0"/>
              <w:jc w:val="both"/>
            </w:pPr>
            <w:r>
              <w:t>KGL= 3</w:t>
            </w:r>
          </w:p>
          <w:p w14:paraId="7BE311F4" w14:textId="424C65E4" w:rsidR="00FE6A57" w:rsidRDefault="00FE6A57" w:rsidP="00FF0CF7">
            <w:pPr>
              <w:pStyle w:val="ListParagraph"/>
              <w:ind w:left="0"/>
              <w:jc w:val="both"/>
            </w:pPr>
            <w:r>
              <w:t>E=1)</w:t>
            </w:r>
          </w:p>
        </w:tc>
        <w:tc>
          <w:tcPr>
            <w:tcW w:w="595" w:type="pct"/>
          </w:tcPr>
          <w:p w14:paraId="26E9B795" w14:textId="543A0943" w:rsidR="00D629CE" w:rsidRDefault="00696347" w:rsidP="00FF0CF7">
            <w:pPr>
              <w:pStyle w:val="ListParagraph"/>
              <w:ind w:left="0"/>
              <w:jc w:val="both"/>
            </w:pPr>
            <w:r>
              <w:t>0</w:t>
            </w:r>
          </w:p>
        </w:tc>
      </w:tr>
      <w:tr w:rsidR="00E207E0" w14:paraId="20273490" w14:textId="6F348466" w:rsidTr="00E207E0">
        <w:tc>
          <w:tcPr>
            <w:tcW w:w="1468" w:type="pct"/>
            <w:gridSpan w:val="2"/>
          </w:tcPr>
          <w:p w14:paraId="1FFFD420" w14:textId="7AE45FDB" w:rsidR="00D629CE" w:rsidRDefault="00D629CE" w:rsidP="00FF0CF7">
            <w:pPr>
              <w:pStyle w:val="ListParagraph"/>
              <w:ind w:left="0"/>
              <w:jc w:val="both"/>
            </w:pPr>
            <w:r>
              <w:t>Food supplement shops</w:t>
            </w:r>
          </w:p>
        </w:tc>
        <w:tc>
          <w:tcPr>
            <w:tcW w:w="544" w:type="pct"/>
          </w:tcPr>
          <w:p w14:paraId="374B549F" w14:textId="77777777" w:rsidR="00D629CE" w:rsidRDefault="00DA146B" w:rsidP="00FF0CF7">
            <w:pPr>
              <w:pStyle w:val="ListParagraph"/>
              <w:ind w:left="0"/>
              <w:jc w:val="both"/>
            </w:pPr>
            <w:r>
              <w:t>12(</w:t>
            </w:r>
          </w:p>
          <w:p w14:paraId="1E7C9EC9" w14:textId="77777777" w:rsidR="00DA146B" w:rsidRDefault="00DA146B" w:rsidP="00FF0CF7">
            <w:pPr>
              <w:pStyle w:val="ListParagraph"/>
              <w:ind w:left="0"/>
              <w:jc w:val="both"/>
            </w:pPr>
            <w:r>
              <w:t>Kgl=12)</w:t>
            </w:r>
          </w:p>
          <w:p w14:paraId="696E9068" w14:textId="0B60DFF6" w:rsidR="00DA146B" w:rsidRDefault="00DA146B" w:rsidP="00FF0CF7">
            <w:pPr>
              <w:pStyle w:val="ListParagraph"/>
              <w:ind w:left="0"/>
              <w:jc w:val="both"/>
            </w:pPr>
          </w:p>
        </w:tc>
        <w:tc>
          <w:tcPr>
            <w:tcW w:w="543" w:type="pct"/>
          </w:tcPr>
          <w:p w14:paraId="6C8E92B7" w14:textId="77777777" w:rsidR="00D629CE" w:rsidRDefault="00DA146B" w:rsidP="00FF0CF7">
            <w:pPr>
              <w:pStyle w:val="ListParagraph"/>
              <w:ind w:left="0"/>
              <w:jc w:val="both"/>
            </w:pPr>
            <w:r>
              <w:t>7 (</w:t>
            </w:r>
          </w:p>
          <w:p w14:paraId="737EC269" w14:textId="77777777" w:rsidR="00DA146B" w:rsidRDefault="00DA146B" w:rsidP="00FF0CF7">
            <w:pPr>
              <w:pStyle w:val="ListParagraph"/>
              <w:ind w:left="0"/>
              <w:jc w:val="both"/>
            </w:pPr>
            <w:r>
              <w:t>Kgl=7)</w:t>
            </w:r>
          </w:p>
          <w:p w14:paraId="347989EC" w14:textId="3B5CD5B1" w:rsidR="00DA146B" w:rsidRDefault="00DA146B" w:rsidP="00FF0CF7">
            <w:pPr>
              <w:pStyle w:val="ListParagraph"/>
              <w:ind w:left="0"/>
              <w:jc w:val="both"/>
            </w:pPr>
          </w:p>
        </w:tc>
        <w:tc>
          <w:tcPr>
            <w:tcW w:w="598" w:type="pct"/>
          </w:tcPr>
          <w:p w14:paraId="074F5223" w14:textId="77777777" w:rsidR="00D629CE" w:rsidRDefault="00696347" w:rsidP="00FF0CF7">
            <w:pPr>
              <w:pStyle w:val="ListParagraph"/>
              <w:ind w:left="0"/>
              <w:jc w:val="both"/>
            </w:pPr>
            <w:r>
              <w:t>1 (</w:t>
            </w:r>
          </w:p>
          <w:p w14:paraId="35322AD5" w14:textId="77777777" w:rsidR="00696347" w:rsidRDefault="00696347" w:rsidP="00FF0CF7">
            <w:pPr>
              <w:pStyle w:val="ListParagraph"/>
              <w:ind w:left="0"/>
              <w:jc w:val="both"/>
            </w:pPr>
            <w:r>
              <w:t>Kgl =1)</w:t>
            </w:r>
          </w:p>
          <w:p w14:paraId="35ACE259" w14:textId="785021EB" w:rsidR="00696347" w:rsidRDefault="00696347" w:rsidP="00FF0CF7">
            <w:pPr>
              <w:pStyle w:val="ListParagraph"/>
              <w:ind w:left="0"/>
              <w:jc w:val="both"/>
            </w:pPr>
          </w:p>
        </w:tc>
        <w:tc>
          <w:tcPr>
            <w:tcW w:w="598" w:type="pct"/>
          </w:tcPr>
          <w:p w14:paraId="0A139425" w14:textId="77777777" w:rsidR="00D629CE" w:rsidRDefault="00696347" w:rsidP="00FF0CF7">
            <w:pPr>
              <w:pStyle w:val="ListParagraph"/>
              <w:ind w:left="0"/>
              <w:jc w:val="both"/>
            </w:pPr>
            <w:r>
              <w:t>6 (</w:t>
            </w:r>
          </w:p>
          <w:p w14:paraId="5C715642" w14:textId="77777777" w:rsidR="00696347" w:rsidRDefault="00696347" w:rsidP="00FF0CF7">
            <w:pPr>
              <w:pStyle w:val="ListParagraph"/>
              <w:ind w:left="0"/>
              <w:jc w:val="both"/>
            </w:pPr>
            <w:r>
              <w:t>Kgl=6)</w:t>
            </w:r>
          </w:p>
          <w:p w14:paraId="44745257" w14:textId="6ABC7F6D" w:rsidR="00696347" w:rsidRDefault="00696347" w:rsidP="00FF0CF7">
            <w:pPr>
              <w:pStyle w:val="ListParagraph"/>
              <w:ind w:left="0"/>
              <w:jc w:val="both"/>
            </w:pPr>
          </w:p>
        </w:tc>
        <w:tc>
          <w:tcPr>
            <w:tcW w:w="653" w:type="pct"/>
          </w:tcPr>
          <w:p w14:paraId="3D879D8F" w14:textId="1EAA9C6D" w:rsidR="00D629CE" w:rsidRDefault="00DA146B" w:rsidP="00FF0CF7">
            <w:pPr>
              <w:pStyle w:val="ListParagraph"/>
              <w:ind w:left="0"/>
              <w:jc w:val="both"/>
            </w:pPr>
            <w:r>
              <w:t>0</w:t>
            </w:r>
          </w:p>
        </w:tc>
        <w:tc>
          <w:tcPr>
            <w:tcW w:w="595" w:type="pct"/>
          </w:tcPr>
          <w:p w14:paraId="4CC842E0" w14:textId="123FBDEB" w:rsidR="00D629CE" w:rsidRDefault="00DA146B" w:rsidP="00FF0CF7">
            <w:pPr>
              <w:pStyle w:val="ListParagraph"/>
              <w:ind w:left="0"/>
              <w:jc w:val="both"/>
            </w:pPr>
            <w:r>
              <w:t>0</w:t>
            </w:r>
          </w:p>
        </w:tc>
      </w:tr>
      <w:tr w:rsidR="00E207E0" w14:paraId="7882E2FB" w14:textId="39BA7519" w:rsidTr="00E207E0">
        <w:tc>
          <w:tcPr>
            <w:tcW w:w="1468" w:type="pct"/>
            <w:gridSpan w:val="2"/>
          </w:tcPr>
          <w:p w14:paraId="5C96CDC8" w14:textId="2DE44443" w:rsidR="00D629CE" w:rsidRDefault="00D629CE" w:rsidP="00FF0CF7">
            <w:pPr>
              <w:pStyle w:val="ListParagraph"/>
              <w:ind w:left="0"/>
              <w:jc w:val="both"/>
            </w:pPr>
            <w:r>
              <w:t>Veterinary Retail pharm</w:t>
            </w:r>
          </w:p>
        </w:tc>
        <w:tc>
          <w:tcPr>
            <w:tcW w:w="544" w:type="pct"/>
          </w:tcPr>
          <w:p w14:paraId="0B280258" w14:textId="6C3B635B" w:rsidR="00D629CE" w:rsidRDefault="00C858E5" w:rsidP="00FF0CF7">
            <w:pPr>
              <w:pStyle w:val="ListParagraph"/>
              <w:ind w:left="0"/>
              <w:jc w:val="both"/>
            </w:pPr>
            <w:r>
              <w:t>0</w:t>
            </w:r>
          </w:p>
        </w:tc>
        <w:tc>
          <w:tcPr>
            <w:tcW w:w="543" w:type="pct"/>
          </w:tcPr>
          <w:p w14:paraId="20615730" w14:textId="3D5F9D69" w:rsidR="00D629CE" w:rsidRDefault="00C858E5" w:rsidP="00FF0CF7">
            <w:pPr>
              <w:pStyle w:val="ListParagraph"/>
              <w:ind w:left="0"/>
              <w:jc w:val="both"/>
            </w:pPr>
            <w:r>
              <w:t>0</w:t>
            </w:r>
          </w:p>
        </w:tc>
        <w:tc>
          <w:tcPr>
            <w:tcW w:w="598" w:type="pct"/>
          </w:tcPr>
          <w:p w14:paraId="515A84A2" w14:textId="182688A8" w:rsidR="00D629CE" w:rsidRDefault="00C858E5" w:rsidP="00FF0CF7">
            <w:pPr>
              <w:pStyle w:val="ListParagraph"/>
              <w:ind w:left="0"/>
              <w:jc w:val="both"/>
            </w:pPr>
            <w:r>
              <w:t>0</w:t>
            </w:r>
          </w:p>
        </w:tc>
        <w:tc>
          <w:tcPr>
            <w:tcW w:w="598" w:type="pct"/>
          </w:tcPr>
          <w:p w14:paraId="0990A766" w14:textId="77777777" w:rsidR="00D629CE" w:rsidRDefault="00C858E5" w:rsidP="00FF0CF7">
            <w:pPr>
              <w:pStyle w:val="ListParagraph"/>
              <w:ind w:left="0"/>
              <w:jc w:val="both"/>
            </w:pPr>
            <w:r>
              <w:t>1 (</w:t>
            </w:r>
          </w:p>
          <w:p w14:paraId="189F1D89" w14:textId="18E38A3F" w:rsidR="00C858E5" w:rsidRDefault="00C858E5" w:rsidP="00FF0CF7">
            <w:pPr>
              <w:pStyle w:val="ListParagraph"/>
              <w:ind w:left="0"/>
              <w:jc w:val="both"/>
            </w:pPr>
            <w:r>
              <w:t>E=1)</w:t>
            </w:r>
          </w:p>
        </w:tc>
        <w:tc>
          <w:tcPr>
            <w:tcW w:w="653" w:type="pct"/>
          </w:tcPr>
          <w:p w14:paraId="2B3CCCB7" w14:textId="195561C3" w:rsidR="00D629CE" w:rsidRDefault="00C858E5" w:rsidP="00FF0CF7">
            <w:pPr>
              <w:pStyle w:val="ListParagraph"/>
              <w:ind w:left="0"/>
              <w:jc w:val="both"/>
            </w:pPr>
            <w:r>
              <w:t>0</w:t>
            </w:r>
          </w:p>
        </w:tc>
        <w:tc>
          <w:tcPr>
            <w:tcW w:w="595" w:type="pct"/>
          </w:tcPr>
          <w:p w14:paraId="412B253C" w14:textId="7B942950" w:rsidR="00D629CE" w:rsidRDefault="00C858E5" w:rsidP="00FF0CF7">
            <w:pPr>
              <w:pStyle w:val="ListParagraph"/>
              <w:ind w:left="0"/>
              <w:jc w:val="both"/>
            </w:pPr>
            <w:r>
              <w:t>0</w:t>
            </w:r>
          </w:p>
        </w:tc>
      </w:tr>
      <w:tr w:rsidR="00E207E0" w14:paraId="20B01412" w14:textId="2F4050E1" w:rsidTr="00E207E0">
        <w:tc>
          <w:tcPr>
            <w:tcW w:w="1468" w:type="pct"/>
            <w:gridSpan w:val="2"/>
          </w:tcPr>
          <w:p w14:paraId="504AAFBE" w14:textId="0D72A5CF" w:rsidR="00D629CE" w:rsidRDefault="00D629CE" w:rsidP="008A269D">
            <w:pPr>
              <w:pStyle w:val="ListParagraph"/>
              <w:ind w:left="0"/>
              <w:jc w:val="both"/>
            </w:pPr>
            <w:r>
              <w:t>Veterinary</w:t>
            </w:r>
            <w:r w:rsidR="008A269D">
              <w:t xml:space="preserve"> wholesaler</w:t>
            </w:r>
            <w:r>
              <w:t xml:space="preserve"> pharm</w:t>
            </w:r>
          </w:p>
        </w:tc>
        <w:tc>
          <w:tcPr>
            <w:tcW w:w="544" w:type="pct"/>
          </w:tcPr>
          <w:p w14:paraId="13C1FF9C" w14:textId="1533927E" w:rsidR="00D629CE" w:rsidRDefault="00C858E5" w:rsidP="00FF0CF7">
            <w:pPr>
              <w:pStyle w:val="ListParagraph"/>
              <w:ind w:left="0"/>
              <w:jc w:val="both"/>
            </w:pPr>
            <w:r>
              <w:t>0</w:t>
            </w:r>
          </w:p>
        </w:tc>
        <w:tc>
          <w:tcPr>
            <w:tcW w:w="543" w:type="pct"/>
          </w:tcPr>
          <w:p w14:paraId="5C44EFE7" w14:textId="7687ADEF" w:rsidR="00D629CE" w:rsidRDefault="00C858E5" w:rsidP="00FF0CF7">
            <w:pPr>
              <w:pStyle w:val="ListParagraph"/>
              <w:ind w:left="0"/>
              <w:jc w:val="both"/>
            </w:pPr>
            <w:r>
              <w:t>0</w:t>
            </w:r>
          </w:p>
        </w:tc>
        <w:tc>
          <w:tcPr>
            <w:tcW w:w="598" w:type="pct"/>
          </w:tcPr>
          <w:p w14:paraId="5BB44FA0" w14:textId="4E289293" w:rsidR="00D629CE" w:rsidRDefault="00C858E5" w:rsidP="00FF0CF7">
            <w:pPr>
              <w:pStyle w:val="ListParagraph"/>
              <w:ind w:left="0"/>
              <w:jc w:val="both"/>
            </w:pPr>
            <w:r>
              <w:t>0</w:t>
            </w:r>
          </w:p>
        </w:tc>
        <w:tc>
          <w:tcPr>
            <w:tcW w:w="598" w:type="pct"/>
          </w:tcPr>
          <w:p w14:paraId="2F5F9DBE" w14:textId="058BE8D9" w:rsidR="00D629CE" w:rsidRDefault="00C858E5" w:rsidP="00FF0CF7">
            <w:pPr>
              <w:pStyle w:val="ListParagraph"/>
              <w:ind w:left="0"/>
              <w:jc w:val="both"/>
            </w:pPr>
            <w:r>
              <w:t>0</w:t>
            </w:r>
          </w:p>
        </w:tc>
        <w:tc>
          <w:tcPr>
            <w:tcW w:w="653" w:type="pct"/>
          </w:tcPr>
          <w:p w14:paraId="02335C17" w14:textId="63707F55" w:rsidR="00D629CE" w:rsidRDefault="00C858E5" w:rsidP="00FF0CF7">
            <w:pPr>
              <w:pStyle w:val="ListParagraph"/>
              <w:ind w:left="0"/>
              <w:jc w:val="both"/>
            </w:pPr>
            <w:r>
              <w:t>0</w:t>
            </w:r>
          </w:p>
        </w:tc>
        <w:tc>
          <w:tcPr>
            <w:tcW w:w="595" w:type="pct"/>
          </w:tcPr>
          <w:p w14:paraId="2818CAA0" w14:textId="77777777" w:rsidR="00D629CE" w:rsidRDefault="00C858E5" w:rsidP="00FF0CF7">
            <w:pPr>
              <w:pStyle w:val="ListParagraph"/>
              <w:ind w:left="0"/>
              <w:jc w:val="both"/>
            </w:pPr>
            <w:r>
              <w:t>NA (</w:t>
            </w:r>
          </w:p>
          <w:p w14:paraId="2ECABB4A" w14:textId="1A875852" w:rsidR="00C858E5" w:rsidRDefault="00C858E5" w:rsidP="00FF0CF7">
            <w:pPr>
              <w:pStyle w:val="ListParagraph"/>
              <w:ind w:left="0"/>
              <w:jc w:val="both"/>
            </w:pPr>
            <w:r>
              <w:t>Kgl =4</w:t>
            </w:r>
          </w:p>
          <w:p w14:paraId="516B98A9" w14:textId="55541196" w:rsidR="00C858E5" w:rsidRDefault="00C858E5" w:rsidP="00FF0CF7">
            <w:pPr>
              <w:pStyle w:val="ListParagraph"/>
              <w:ind w:left="0"/>
              <w:jc w:val="both"/>
            </w:pPr>
            <w:r>
              <w:t>N=1)</w:t>
            </w:r>
          </w:p>
        </w:tc>
      </w:tr>
      <w:tr w:rsidR="006F730E" w14:paraId="3B15D70B" w14:textId="27CC6BD4" w:rsidTr="00E207E0">
        <w:trPr>
          <w:trHeight w:val="195"/>
        </w:trPr>
        <w:tc>
          <w:tcPr>
            <w:tcW w:w="1468" w:type="pct"/>
            <w:gridSpan w:val="2"/>
            <w:vMerge w:val="restart"/>
            <w:shd w:val="clear" w:color="auto" w:fill="auto"/>
          </w:tcPr>
          <w:p w14:paraId="757D829B" w14:textId="1389D41F" w:rsidR="00C858E5" w:rsidRPr="003610C7" w:rsidRDefault="00C858E5" w:rsidP="00FF0CF7">
            <w:pPr>
              <w:pStyle w:val="ListParagraph"/>
              <w:ind w:left="0"/>
              <w:jc w:val="both"/>
            </w:pPr>
            <w:r w:rsidRPr="003610C7">
              <w:t>Food processing plants</w:t>
            </w:r>
            <w:r w:rsidR="003610C7">
              <w:t xml:space="preserve"> (Issue &amp; Expiry Year)</w:t>
            </w:r>
          </w:p>
        </w:tc>
        <w:tc>
          <w:tcPr>
            <w:tcW w:w="1087" w:type="pct"/>
            <w:gridSpan w:val="2"/>
            <w:shd w:val="clear" w:color="auto" w:fill="F2F2F2" w:themeFill="background1" w:themeFillShade="F2"/>
          </w:tcPr>
          <w:p w14:paraId="6B086021" w14:textId="10AD1438" w:rsidR="00C858E5" w:rsidRDefault="0058398A" w:rsidP="00FF0CF7">
            <w:pPr>
              <w:pStyle w:val="ListParagraph"/>
              <w:ind w:left="0"/>
              <w:jc w:val="both"/>
            </w:pPr>
            <w:r>
              <w:t>2018-2019</w:t>
            </w:r>
          </w:p>
        </w:tc>
        <w:tc>
          <w:tcPr>
            <w:tcW w:w="1196" w:type="pct"/>
            <w:gridSpan w:val="2"/>
            <w:shd w:val="clear" w:color="auto" w:fill="F2F2F2" w:themeFill="background1" w:themeFillShade="F2"/>
          </w:tcPr>
          <w:p w14:paraId="6F6C1C69" w14:textId="4947C1AB" w:rsidR="00C858E5" w:rsidRDefault="0058398A" w:rsidP="00FF0CF7">
            <w:pPr>
              <w:pStyle w:val="ListParagraph"/>
              <w:ind w:left="0"/>
              <w:jc w:val="both"/>
            </w:pPr>
            <w:r>
              <w:t>2019-2020</w:t>
            </w:r>
          </w:p>
        </w:tc>
        <w:tc>
          <w:tcPr>
            <w:tcW w:w="653" w:type="pct"/>
            <w:shd w:val="clear" w:color="auto" w:fill="F2F2F2" w:themeFill="background1" w:themeFillShade="F2"/>
          </w:tcPr>
          <w:p w14:paraId="218AECC5" w14:textId="18E35A68" w:rsidR="00C858E5" w:rsidRDefault="0058398A" w:rsidP="00FF0CF7">
            <w:pPr>
              <w:pStyle w:val="ListParagraph"/>
              <w:ind w:left="0"/>
              <w:jc w:val="both"/>
            </w:pPr>
            <w:r>
              <w:t>2020-2021</w:t>
            </w:r>
          </w:p>
        </w:tc>
        <w:tc>
          <w:tcPr>
            <w:tcW w:w="595" w:type="pct"/>
            <w:shd w:val="clear" w:color="auto" w:fill="F2F2F2" w:themeFill="background1" w:themeFillShade="F2"/>
          </w:tcPr>
          <w:p w14:paraId="68517516" w14:textId="7826BA8B" w:rsidR="00C858E5" w:rsidRDefault="00E724D9" w:rsidP="00FF0CF7">
            <w:pPr>
              <w:pStyle w:val="ListParagraph"/>
              <w:ind w:left="0"/>
              <w:jc w:val="both"/>
            </w:pPr>
            <w:r>
              <w:t>UnClasy</w:t>
            </w:r>
          </w:p>
        </w:tc>
      </w:tr>
      <w:tr w:rsidR="00E207E0" w14:paraId="6CCE0589" w14:textId="77777777" w:rsidTr="00E207E0">
        <w:trPr>
          <w:trHeight w:val="330"/>
        </w:trPr>
        <w:tc>
          <w:tcPr>
            <w:tcW w:w="1468" w:type="pct"/>
            <w:gridSpan w:val="2"/>
            <w:vMerge/>
            <w:shd w:val="clear" w:color="auto" w:fill="auto"/>
          </w:tcPr>
          <w:p w14:paraId="03EF626D" w14:textId="77777777" w:rsidR="00C858E5" w:rsidRDefault="00C858E5" w:rsidP="00FF0CF7">
            <w:pPr>
              <w:pStyle w:val="ListParagraph"/>
              <w:ind w:left="0"/>
              <w:jc w:val="both"/>
            </w:pPr>
          </w:p>
        </w:tc>
        <w:tc>
          <w:tcPr>
            <w:tcW w:w="1087" w:type="pct"/>
            <w:gridSpan w:val="2"/>
          </w:tcPr>
          <w:p w14:paraId="369B866B" w14:textId="007CA02E" w:rsidR="00C858E5" w:rsidRDefault="00E724D9" w:rsidP="00FF0CF7">
            <w:pPr>
              <w:pStyle w:val="ListParagraph"/>
              <w:ind w:left="0"/>
              <w:jc w:val="both"/>
            </w:pPr>
            <w:r>
              <w:t>0</w:t>
            </w:r>
          </w:p>
        </w:tc>
        <w:tc>
          <w:tcPr>
            <w:tcW w:w="1196" w:type="pct"/>
            <w:gridSpan w:val="2"/>
          </w:tcPr>
          <w:p w14:paraId="2F1C98C7" w14:textId="77777777" w:rsidR="00C858E5" w:rsidRDefault="00E724D9" w:rsidP="00FF0CF7">
            <w:pPr>
              <w:pStyle w:val="ListParagraph"/>
              <w:ind w:left="0"/>
              <w:jc w:val="both"/>
            </w:pPr>
            <w:r>
              <w:t>1 (</w:t>
            </w:r>
          </w:p>
          <w:p w14:paraId="66F50D8D" w14:textId="4A90AAB0" w:rsidR="00E724D9" w:rsidRDefault="00E724D9" w:rsidP="00FF0CF7">
            <w:pPr>
              <w:pStyle w:val="ListParagraph"/>
              <w:ind w:left="0"/>
              <w:jc w:val="both"/>
            </w:pPr>
            <w:r>
              <w:t>N=1)</w:t>
            </w:r>
          </w:p>
        </w:tc>
        <w:tc>
          <w:tcPr>
            <w:tcW w:w="653" w:type="pct"/>
          </w:tcPr>
          <w:p w14:paraId="4D9E2E0B" w14:textId="77777777" w:rsidR="00C858E5" w:rsidRDefault="00E724D9" w:rsidP="00FF0CF7">
            <w:pPr>
              <w:pStyle w:val="ListParagraph"/>
              <w:ind w:left="0"/>
              <w:jc w:val="both"/>
            </w:pPr>
            <w:r>
              <w:t>4(</w:t>
            </w:r>
          </w:p>
          <w:p w14:paraId="5D180838" w14:textId="77777777" w:rsidR="00E724D9" w:rsidRDefault="00E724D9" w:rsidP="00FF0CF7">
            <w:pPr>
              <w:pStyle w:val="ListParagraph"/>
              <w:ind w:left="0"/>
              <w:jc w:val="both"/>
            </w:pPr>
            <w:r>
              <w:t>Kgl=2</w:t>
            </w:r>
          </w:p>
          <w:p w14:paraId="56ACF60E" w14:textId="77777777" w:rsidR="00E724D9" w:rsidRDefault="00E724D9" w:rsidP="00FF0CF7">
            <w:pPr>
              <w:pStyle w:val="ListParagraph"/>
              <w:ind w:left="0"/>
              <w:jc w:val="both"/>
            </w:pPr>
            <w:r>
              <w:t>E=2</w:t>
            </w:r>
          </w:p>
          <w:p w14:paraId="6215C1B2" w14:textId="446868C1" w:rsidR="00E724D9" w:rsidRDefault="00E724D9" w:rsidP="00FF0CF7">
            <w:pPr>
              <w:pStyle w:val="ListParagraph"/>
              <w:ind w:left="0"/>
              <w:jc w:val="both"/>
            </w:pPr>
            <w:r>
              <w:t>)</w:t>
            </w:r>
          </w:p>
        </w:tc>
        <w:tc>
          <w:tcPr>
            <w:tcW w:w="595" w:type="pct"/>
          </w:tcPr>
          <w:p w14:paraId="4F048DFF" w14:textId="02AB1926" w:rsidR="00C858E5" w:rsidRDefault="00A31DAC" w:rsidP="00FF0CF7">
            <w:pPr>
              <w:pStyle w:val="ListParagraph"/>
              <w:ind w:left="0"/>
              <w:jc w:val="both"/>
            </w:pPr>
            <w:r>
              <w:t>20</w:t>
            </w:r>
            <w:r w:rsidR="003610C7">
              <w:t xml:space="preserve"> (</w:t>
            </w:r>
          </w:p>
          <w:p w14:paraId="74E6D279" w14:textId="77777777" w:rsidR="003610C7" w:rsidRDefault="003610C7" w:rsidP="00FF0CF7">
            <w:pPr>
              <w:pStyle w:val="ListParagraph"/>
              <w:ind w:left="0"/>
              <w:jc w:val="both"/>
            </w:pPr>
            <w:r>
              <w:t>Kgl=5</w:t>
            </w:r>
          </w:p>
          <w:p w14:paraId="0F87AD70" w14:textId="77777777" w:rsidR="003610C7" w:rsidRDefault="003610C7" w:rsidP="00FF0CF7">
            <w:pPr>
              <w:pStyle w:val="ListParagraph"/>
              <w:ind w:left="0"/>
              <w:jc w:val="both"/>
            </w:pPr>
            <w:r>
              <w:t>E=3</w:t>
            </w:r>
          </w:p>
          <w:p w14:paraId="3D6D1588" w14:textId="77777777" w:rsidR="003610C7" w:rsidRDefault="003610C7" w:rsidP="00FF0CF7">
            <w:pPr>
              <w:pStyle w:val="ListParagraph"/>
              <w:ind w:left="0"/>
              <w:jc w:val="both"/>
            </w:pPr>
            <w:r>
              <w:t>N=2</w:t>
            </w:r>
          </w:p>
          <w:p w14:paraId="0BE8D7DC" w14:textId="77777777" w:rsidR="003610C7" w:rsidRDefault="003610C7" w:rsidP="00FF0CF7">
            <w:pPr>
              <w:pStyle w:val="ListParagraph"/>
              <w:ind w:left="0"/>
              <w:jc w:val="both"/>
            </w:pPr>
            <w:r>
              <w:t>S=2</w:t>
            </w:r>
          </w:p>
          <w:p w14:paraId="77B4C3F2" w14:textId="15FF4ED3" w:rsidR="003610C7" w:rsidRDefault="003610C7" w:rsidP="00FF0CF7">
            <w:pPr>
              <w:pStyle w:val="ListParagraph"/>
              <w:ind w:left="0"/>
              <w:jc w:val="both"/>
            </w:pPr>
            <w:r>
              <w:t>NA=8)</w:t>
            </w:r>
          </w:p>
        </w:tc>
      </w:tr>
      <w:tr w:rsidR="00E207E0" w14:paraId="6DC29506" w14:textId="1805BB5D" w:rsidTr="00E207E0">
        <w:tc>
          <w:tcPr>
            <w:tcW w:w="1468" w:type="pct"/>
            <w:gridSpan w:val="2"/>
          </w:tcPr>
          <w:p w14:paraId="1DFEB685" w14:textId="1CDFCCF6" w:rsidR="00D629CE" w:rsidRDefault="00D629CE" w:rsidP="00FF0CF7">
            <w:pPr>
              <w:pStyle w:val="ListParagraph"/>
              <w:ind w:left="0"/>
              <w:jc w:val="both"/>
            </w:pPr>
            <w:r>
              <w:t>New operating Human Pharm</w:t>
            </w:r>
          </w:p>
        </w:tc>
        <w:tc>
          <w:tcPr>
            <w:tcW w:w="544" w:type="pct"/>
          </w:tcPr>
          <w:p w14:paraId="337012C6" w14:textId="7B196C6F" w:rsidR="00D629CE" w:rsidRDefault="00D629CE" w:rsidP="00FF0CF7">
            <w:pPr>
              <w:pStyle w:val="ListParagraph"/>
              <w:ind w:left="0"/>
              <w:jc w:val="both"/>
            </w:pPr>
            <w:r>
              <w:t>0</w:t>
            </w:r>
          </w:p>
        </w:tc>
        <w:tc>
          <w:tcPr>
            <w:tcW w:w="543" w:type="pct"/>
          </w:tcPr>
          <w:p w14:paraId="00F46027" w14:textId="77777777" w:rsidR="00D629CE" w:rsidRDefault="00D629CE" w:rsidP="00FF0CF7">
            <w:pPr>
              <w:pStyle w:val="ListParagraph"/>
              <w:ind w:left="0"/>
              <w:jc w:val="both"/>
            </w:pPr>
            <w:r>
              <w:t>1</w:t>
            </w:r>
            <w:r w:rsidR="006979F8">
              <w:t xml:space="preserve"> (</w:t>
            </w:r>
          </w:p>
          <w:p w14:paraId="19B70AD7" w14:textId="77777777" w:rsidR="006979F8" w:rsidRDefault="006979F8" w:rsidP="00FF0CF7">
            <w:pPr>
              <w:pStyle w:val="ListParagraph"/>
              <w:ind w:left="0"/>
              <w:jc w:val="both"/>
            </w:pPr>
            <w:r>
              <w:t>Kgl =1)</w:t>
            </w:r>
          </w:p>
          <w:p w14:paraId="4FACDB8D" w14:textId="1D246EB0" w:rsidR="006979F8" w:rsidRDefault="006979F8" w:rsidP="00FF0CF7">
            <w:pPr>
              <w:pStyle w:val="ListParagraph"/>
              <w:ind w:left="0"/>
              <w:jc w:val="both"/>
            </w:pPr>
          </w:p>
        </w:tc>
        <w:tc>
          <w:tcPr>
            <w:tcW w:w="598" w:type="pct"/>
          </w:tcPr>
          <w:p w14:paraId="6FCE0F05" w14:textId="77777777" w:rsidR="00D629CE" w:rsidRDefault="00D629CE" w:rsidP="00FF0CF7">
            <w:pPr>
              <w:pStyle w:val="ListParagraph"/>
              <w:ind w:left="0"/>
              <w:jc w:val="both"/>
            </w:pPr>
            <w:r>
              <w:t>35</w:t>
            </w:r>
            <w:r w:rsidR="006979F8">
              <w:t xml:space="preserve"> (</w:t>
            </w:r>
          </w:p>
          <w:p w14:paraId="3651CED8" w14:textId="77777777" w:rsidR="006979F8" w:rsidRDefault="006979F8" w:rsidP="00FF0CF7">
            <w:pPr>
              <w:pStyle w:val="ListParagraph"/>
              <w:ind w:left="0"/>
              <w:jc w:val="both"/>
            </w:pPr>
            <w:r>
              <w:t>Kgl=30</w:t>
            </w:r>
          </w:p>
          <w:p w14:paraId="677A20BB" w14:textId="77777777" w:rsidR="006979F8" w:rsidRDefault="006979F8" w:rsidP="00FF0CF7">
            <w:pPr>
              <w:pStyle w:val="ListParagraph"/>
              <w:ind w:left="0"/>
              <w:jc w:val="both"/>
            </w:pPr>
            <w:r>
              <w:t>E=2</w:t>
            </w:r>
          </w:p>
          <w:p w14:paraId="391BBCFE" w14:textId="77777777" w:rsidR="006979F8" w:rsidRDefault="006979F8" w:rsidP="00FF0CF7">
            <w:pPr>
              <w:pStyle w:val="ListParagraph"/>
              <w:ind w:left="0"/>
              <w:jc w:val="both"/>
            </w:pPr>
            <w:r>
              <w:t>S=1</w:t>
            </w:r>
          </w:p>
          <w:p w14:paraId="356FA081" w14:textId="0D826054" w:rsidR="006979F8" w:rsidRDefault="006979F8" w:rsidP="00FF0CF7">
            <w:pPr>
              <w:pStyle w:val="ListParagraph"/>
              <w:ind w:left="0"/>
              <w:jc w:val="both"/>
            </w:pPr>
            <w:r>
              <w:t>W=2)</w:t>
            </w:r>
          </w:p>
        </w:tc>
        <w:tc>
          <w:tcPr>
            <w:tcW w:w="598" w:type="pct"/>
          </w:tcPr>
          <w:p w14:paraId="5DB61F46" w14:textId="77777777" w:rsidR="00D629CE" w:rsidRDefault="00D629CE" w:rsidP="00FF0CF7">
            <w:pPr>
              <w:pStyle w:val="ListParagraph"/>
              <w:ind w:left="0"/>
              <w:jc w:val="both"/>
            </w:pPr>
            <w:r>
              <w:t>77</w:t>
            </w:r>
          </w:p>
          <w:p w14:paraId="2843B091" w14:textId="3AC0A13F" w:rsidR="006979F8" w:rsidRDefault="006979F8" w:rsidP="00FF0CF7">
            <w:pPr>
              <w:pStyle w:val="ListParagraph"/>
              <w:ind w:left="0"/>
              <w:jc w:val="both"/>
            </w:pPr>
            <w:r>
              <w:t>(Kgl=46</w:t>
            </w:r>
          </w:p>
          <w:p w14:paraId="00156964" w14:textId="77777777" w:rsidR="006979F8" w:rsidRDefault="006979F8" w:rsidP="00FF0CF7">
            <w:pPr>
              <w:pStyle w:val="ListParagraph"/>
              <w:ind w:left="0"/>
              <w:jc w:val="both"/>
            </w:pPr>
            <w:r>
              <w:t>E= 15</w:t>
            </w:r>
          </w:p>
          <w:p w14:paraId="57F0942E" w14:textId="3730E990" w:rsidR="006979F8" w:rsidRDefault="006979F8" w:rsidP="00FF0CF7">
            <w:pPr>
              <w:pStyle w:val="ListParagraph"/>
              <w:ind w:left="0"/>
              <w:jc w:val="both"/>
            </w:pPr>
            <w:r>
              <w:t>S=6</w:t>
            </w:r>
          </w:p>
          <w:p w14:paraId="767DAFDD" w14:textId="6A7D152C" w:rsidR="006979F8" w:rsidRDefault="006979F8" w:rsidP="00FF0CF7">
            <w:pPr>
              <w:pStyle w:val="ListParagraph"/>
              <w:ind w:left="0"/>
              <w:jc w:val="both"/>
            </w:pPr>
            <w:r>
              <w:t>W=7</w:t>
            </w:r>
          </w:p>
          <w:p w14:paraId="166D42CB" w14:textId="0AF6C003" w:rsidR="006979F8" w:rsidRDefault="006979F8" w:rsidP="00FF0CF7">
            <w:pPr>
              <w:pStyle w:val="ListParagraph"/>
              <w:ind w:left="0"/>
              <w:jc w:val="both"/>
            </w:pPr>
            <w:r>
              <w:t>N= 3)</w:t>
            </w:r>
          </w:p>
        </w:tc>
        <w:tc>
          <w:tcPr>
            <w:tcW w:w="653" w:type="pct"/>
          </w:tcPr>
          <w:p w14:paraId="639EABCD" w14:textId="77777777" w:rsidR="00D629CE" w:rsidRDefault="00D629CE" w:rsidP="00FF0CF7">
            <w:pPr>
              <w:pStyle w:val="ListParagraph"/>
              <w:ind w:left="0"/>
              <w:jc w:val="both"/>
            </w:pPr>
            <w:r>
              <w:t>13</w:t>
            </w:r>
          </w:p>
          <w:p w14:paraId="5931C162" w14:textId="62A74BF9" w:rsidR="00AE017F" w:rsidRDefault="00AE017F" w:rsidP="00AE017F">
            <w:pPr>
              <w:pStyle w:val="ListParagraph"/>
              <w:ind w:left="0"/>
              <w:jc w:val="both"/>
            </w:pPr>
            <w:r>
              <w:t>(Kgl=6</w:t>
            </w:r>
          </w:p>
          <w:p w14:paraId="64D4AFF4" w14:textId="1CFE38BD" w:rsidR="00AE017F" w:rsidRDefault="00AE017F" w:rsidP="00AE017F">
            <w:pPr>
              <w:pStyle w:val="ListParagraph"/>
              <w:ind w:left="0"/>
              <w:jc w:val="both"/>
            </w:pPr>
            <w:r>
              <w:t>E= 1</w:t>
            </w:r>
          </w:p>
          <w:p w14:paraId="4E6F1E4C" w14:textId="5FE3C520" w:rsidR="00AE017F" w:rsidRDefault="00AE017F" w:rsidP="00AE017F">
            <w:pPr>
              <w:pStyle w:val="ListParagraph"/>
              <w:ind w:left="0"/>
              <w:jc w:val="both"/>
            </w:pPr>
            <w:r>
              <w:t>S=2</w:t>
            </w:r>
          </w:p>
          <w:p w14:paraId="17EA30B7" w14:textId="400E569C" w:rsidR="00AE017F" w:rsidRDefault="00AE017F" w:rsidP="00AE017F">
            <w:pPr>
              <w:pStyle w:val="ListParagraph"/>
              <w:ind w:left="0"/>
              <w:jc w:val="both"/>
            </w:pPr>
            <w:r>
              <w:t>W=1</w:t>
            </w:r>
          </w:p>
          <w:p w14:paraId="78A8159F" w14:textId="471A8817" w:rsidR="00AE017F" w:rsidRDefault="00AE017F" w:rsidP="00AE017F">
            <w:pPr>
              <w:pStyle w:val="ListParagraph"/>
              <w:ind w:left="0"/>
              <w:jc w:val="both"/>
            </w:pPr>
            <w:r>
              <w:t>N= 3 )</w:t>
            </w:r>
          </w:p>
        </w:tc>
        <w:tc>
          <w:tcPr>
            <w:tcW w:w="595" w:type="pct"/>
          </w:tcPr>
          <w:p w14:paraId="2EF1A79E" w14:textId="5AC10AC1" w:rsidR="00D629CE" w:rsidRDefault="00D629CE" w:rsidP="00FF0CF7">
            <w:pPr>
              <w:pStyle w:val="ListParagraph"/>
              <w:ind w:left="0"/>
              <w:jc w:val="both"/>
            </w:pPr>
            <w:r>
              <w:t>0</w:t>
            </w:r>
          </w:p>
        </w:tc>
      </w:tr>
      <w:tr w:rsidR="00E207E0" w14:paraId="45CCE9EC" w14:textId="07B82128" w:rsidTr="00E207E0">
        <w:tc>
          <w:tcPr>
            <w:tcW w:w="1468" w:type="pct"/>
            <w:gridSpan w:val="2"/>
          </w:tcPr>
          <w:p w14:paraId="113BAB72" w14:textId="4ED0A44D" w:rsidR="00D629CE" w:rsidRDefault="00D629CE" w:rsidP="00FF0CF7">
            <w:pPr>
              <w:pStyle w:val="ListParagraph"/>
              <w:ind w:left="0"/>
              <w:jc w:val="both"/>
            </w:pPr>
            <w:r>
              <w:t>Functional Human Pharm</w:t>
            </w:r>
          </w:p>
        </w:tc>
        <w:tc>
          <w:tcPr>
            <w:tcW w:w="544" w:type="pct"/>
          </w:tcPr>
          <w:p w14:paraId="53C5F6BA" w14:textId="1961DE87" w:rsidR="00D629CE" w:rsidRDefault="00D629CE" w:rsidP="00FF0CF7">
            <w:pPr>
              <w:pStyle w:val="ListParagraph"/>
              <w:ind w:left="0"/>
              <w:jc w:val="both"/>
            </w:pPr>
            <w:r>
              <w:t>8</w:t>
            </w:r>
          </w:p>
        </w:tc>
        <w:tc>
          <w:tcPr>
            <w:tcW w:w="543" w:type="pct"/>
          </w:tcPr>
          <w:p w14:paraId="392CE545" w14:textId="796F9C1D" w:rsidR="00D629CE" w:rsidRDefault="00D629CE" w:rsidP="00FF0CF7">
            <w:pPr>
              <w:pStyle w:val="ListParagraph"/>
              <w:ind w:left="0"/>
              <w:jc w:val="both"/>
            </w:pPr>
            <w:r>
              <w:t>3</w:t>
            </w:r>
          </w:p>
        </w:tc>
        <w:tc>
          <w:tcPr>
            <w:tcW w:w="598" w:type="pct"/>
          </w:tcPr>
          <w:p w14:paraId="0A644C08" w14:textId="49C4F35B" w:rsidR="00D629CE" w:rsidRDefault="00D629CE" w:rsidP="00FF0CF7">
            <w:pPr>
              <w:pStyle w:val="ListParagraph"/>
              <w:ind w:left="0"/>
              <w:jc w:val="both"/>
            </w:pPr>
            <w:r>
              <w:t>0</w:t>
            </w:r>
          </w:p>
        </w:tc>
        <w:tc>
          <w:tcPr>
            <w:tcW w:w="598" w:type="pct"/>
          </w:tcPr>
          <w:p w14:paraId="44C578B7" w14:textId="767B7620" w:rsidR="00D629CE" w:rsidRDefault="00D629CE" w:rsidP="00FF0CF7">
            <w:pPr>
              <w:pStyle w:val="ListParagraph"/>
              <w:ind w:left="0"/>
              <w:jc w:val="both"/>
            </w:pPr>
            <w:r>
              <w:t>2</w:t>
            </w:r>
          </w:p>
        </w:tc>
        <w:tc>
          <w:tcPr>
            <w:tcW w:w="653" w:type="pct"/>
          </w:tcPr>
          <w:p w14:paraId="66B4EBF4" w14:textId="1386D326" w:rsidR="00D629CE" w:rsidRDefault="00D629CE" w:rsidP="00FF0CF7">
            <w:pPr>
              <w:pStyle w:val="ListParagraph"/>
              <w:ind w:left="0"/>
              <w:jc w:val="both"/>
            </w:pPr>
            <w:r>
              <w:t>0</w:t>
            </w:r>
          </w:p>
        </w:tc>
        <w:tc>
          <w:tcPr>
            <w:tcW w:w="595" w:type="pct"/>
          </w:tcPr>
          <w:p w14:paraId="3DDCBD52" w14:textId="460E43C8" w:rsidR="00D629CE" w:rsidRDefault="00D629CE" w:rsidP="00D629CE">
            <w:pPr>
              <w:pStyle w:val="ListParagraph"/>
              <w:ind w:left="0"/>
              <w:jc w:val="both"/>
            </w:pPr>
            <w:r>
              <w:t>64 (KLG=38,N=1,S=17,E=3,W=5 )</w:t>
            </w:r>
          </w:p>
        </w:tc>
      </w:tr>
      <w:tr w:rsidR="00E207E0" w14:paraId="60B964B3" w14:textId="77777777" w:rsidTr="00E207E0">
        <w:tc>
          <w:tcPr>
            <w:tcW w:w="1468" w:type="pct"/>
            <w:gridSpan w:val="2"/>
          </w:tcPr>
          <w:p w14:paraId="5BEF6FEA" w14:textId="39F597A4" w:rsidR="001D633B" w:rsidRDefault="001D633B" w:rsidP="00FF0CF7">
            <w:pPr>
              <w:pStyle w:val="ListParagraph"/>
              <w:ind w:left="0"/>
              <w:jc w:val="both"/>
            </w:pPr>
            <w:r>
              <w:t>Un-functional Pharm</w:t>
            </w:r>
          </w:p>
        </w:tc>
        <w:tc>
          <w:tcPr>
            <w:tcW w:w="544" w:type="pct"/>
          </w:tcPr>
          <w:p w14:paraId="0BA55DFF" w14:textId="0CD33495" w:rsidR="001D633B" w:rsidRDefault="001D633B" w:rsidP="00FF0CF7">
            <w:pPr>
              <w:pStyle w:val="ListParagraph"/>
              <w:ind w:left="0"/>
              <w:jc w:val="both"/>
            </w:pPr>
            <w:r>
              <w:t>0</w:t>
            </w:r>
          </w:p>
        </w:tc>
        <w:tc>
          <w:tcPr>
            <w:tcW w:w="543" w:type="pct"/>
          </w:tcPr>
          <w:p w14:paraId="6213A805" w14:textId="1D94EEE7" w:rsidR="001D633B" w:rsidRDefault="001D633B" w:rsidP="00FF0CF7">
            <w:pPr>
              <w:pStyle w:val="ListParagraph"/>
              <w:ind w:left="0"/>
              <w:jc w:val="both"/>
            </w:pPr>
            <w:r>
              <w:t>0</w:t>
            </w:r>
          </w:p>
        </w:tc>
        <w:tc>
          <w:tcPr>
            <w:tcW w:w="598" w:type="pct"/>
          </w:tcPr>
          <w:p w14:paraId="2721C459" w14:textId="759DE54A" w:rsidR="001D633B" w:rsidRDefault="001D633B" w:rsidP="00FF0CF7">
            <w:pPr>
              <w:pStyle w:val="ListParagraph"/>
              <w:ind w:left="0"/>
              <w:jc w:val="both"/>
            </w:pPr>
            <w:r>
              <w:t>0</w:t>
            </w:r>
          </w:p>
        </w:tc>
        <w:tc>
          <w:tcPr>
            <w:tcW w:w="598" w:type="pct"/>
          </w:tcPr>
          <w:p w14:paraId="55765FD3" w14:textId="45722BC3" w:rsidR="001D633B" w:rsidRDefault="001D633B" w:rsidP="00FF0CF7">
            <w:pPr>
              <w:pStyle w:val="ListParagraph"/>
              <w:ind w:left="0"/>
              <w:jc w:val="both"/>
            </w:pPr>
            <w:r>
              <w:t>0</w:t>
            </w:r>
          </w:p>
        </w:tc>
        <w:tc>
          <w:tcPr>
            <w:tcW w:w="653" w:type="pct"/>
          </w:tcPr>
          <w:p w14:paraId="39470528" w14:textId="4805B6A0" w:rsidR="001D633B" w:rsidRDefault="001D633B" w:rsidP="00FF0CF7">
            <w:pPr>
              <w:pStyle w:val="ListParagraph"/>
              <w:ind w:left="0"/>
              <w:jc w:val="both"/>
            </w:pPr>
            <w:r>
              <w:t>0</w:t>
            </w:r>
          </w:p>
        </w:tc>
        <w:tc>
          <w:tcPr>
            <w:tcW w:w="595" w:type="pct"/>
          </w:tcPr>
          <w:p w14:paraId="7C6C312E" w14:textId="77777777" w:rsidR="001D633B" w:rsidRDefault="001D633B" w:rsidP="001D633B">
            <w:pPr>
              <w:pStyle w:val="ListParagraph"/>
              <w:ind w:left="0"/>
              <w:jc w:val="both"/>
            </w:pPr>
            <w:r>
              <w:t>64(</w:t>
            </w:r>
          </w:p>
          <w:p w14:paraId="5DA7B669" w14:textId="427E9168" w:rsidR="001D633B" w:rsidRDefault="001D633B" w:rsidP="001D633B">
            <w:pPr>
              <w:pStyle w:val="ListParagraph"/>
              <w:ind w:left="0"/>
              <w:jc w:val="both"/>
            </w:pPr>
            <w:r>
              <w:t>Kgl= 38</w:t>
            </w:r>
          </w:p>
          <w:p w14:paraId="060DBEED" w14:textId="0C9D2CE2" w:rsidR="001D633B" w:rsidRDefault="001D633B" w:rsidP="001D633B">
            <w:pPr>
              <w:pStyle w:val="ListParagraph"/>
              <w:ind w:left="0"/>
              <w:jc w:val="both"/>
            </w:pPr>
            <w:r>
              <w:t xml:space="preserve">N= 1 </w:t>
            </w:r>
          </w:p>
          <w:p w14:paraId="58624956" w14:textId="04CF9560" w:rsidR="001D633B" w:rsidRDefault="001D633B" w:rsidP="001D633B">
            <w:pPr>
              <w:pStyle w:val="ListParagraph"/>
              <w:ind w:left="0"/>
              <w:jc w:val="both"/>
            </w:pPr>
            <w:r>
              <w:t>S= 17</w:t>
            </w:r>
          </w:p>
          <w:p w14:paraId="4DA44DC5" w14:textId="2AA22AFD" w:rsidR="001D633B" w:rsidRDefault="001D633B" w:rsidP="001D633B">
            <w:pPr>
              <w:pStyle w:val="ListParagraph"/>
              <w:ind w:left="0"/>
              <w:jc w:val="both"/>
            </w:pPr>
            <w:r>
              <w:t>W= 5</w:t>
            </w:r>
          </w:p>
          <w:p w14:paraId="749DB1C2" w14:textId="2A57FEB5" w:rsidR="001D633B" w:rsidRDefault="001D633B" w:rsidP="001D633B">
            <w:pPr>
              <w:pStyle w:val="ListParagraph"/>
              <w:ind w:left="0"/>
              <w:jc w:val="both"/>
            </w:pPr>
            <w:r>
              <w:t>E= 3 )</w:t>
            </w:r>
          </w:p>
        </w:tc>
      </w:tr>
      <w:tr w:rsidR="00E207E0" w14:paraId="72B89923" w14:textId="77777777" w:rsidTr="00E207E0">
        <w:trPr>
          <w:trHeight w:val="195"/>
        </w:trPr>
        <w:tc>
          <w:tcPr>
            <w:tcW w:w="707" w:type="pct"/>
            <w:vMerge w:val="restart"/>
            <w:vAlign w:val="center"/>
          </w:tcPr>
          <w:p w14:paraId="199D4FA0" w14:textId="0C59442C" w:rsidR="006F730E" w:rsidRPr="00E207E0" w:rsidRDefault="006F730E" w:rsidP="00E207E0">
            <w:pPr>
              <w:pStyle w:val="ListParagraph"/>
              <w:ind w:left="0"/>
              <w:rPr>
                <w:sz w:val="20"/>
                <w:szCs w:val="20"/>
              </w:rPr>
            </w:pPr>
            <w:r w:rsidRPr="00E207E0">
              <w:rPr>
                <w:sz w:val="20"/>
                <w:szCs w:val="20"/>
              </w:rPr>
              <w:t>Resignation Pharmacist</w:t>
            </w:r>
          </w:p>
        </w:tc>
        <w:tc>
          <w:tcPr>
            <w:tcW w:w="761" w:type="pct"/>
            <w:shd w:val="clear" w:color="auto" w:fill="F2F2F2" w:themeFill="background1" w:themeFillShade="F2"/>
          </w:tcPr>
          <w:p w14:paraId="1D8DEE4B" w14:textId="4E4600F2" w:rsidR="006F730E" w:rsidRDefault="006F730E" w:rsidP="00E207E0">
            <w:r>
              <w:t>District Hospital</w:t>
            </w:r>
          </w:p>
          <w:p w14:paraId="528D9B5C" w14:textId="77777777" w:rsidR="006F730E" w:rsidRDefault="006F730E" w:rsidP="00E207E0">
            <w:pPr>
              <w:pStyle w:val="ListParagraph"/>
              <w:ind w:left="0"/>
            </w:pPr>
          </w:p>
        </w:tc>
        <w:tc>
          <w:tcPr>
            <w:tcW w:w="544" w:type="pct"/>
          </w:tcPr>
          <w:p w14:paraId="43046180" w14:textId="606FEAF0" w:rsidR="006F730E" w:rsidRDefault="00E207E0" w:rsidP="00E207E0">
            <w:pPr>
              <w:pStyle w:val="ListParagraph"/>
              <w:ind w:left="0"/>
            </w:pPr>
            <w:r>
              <w:t>0</w:t>
            </w:r>
          </w:p>
        </w:tc>
        <w:tc>
          <w:tcPr>
            <w:tcW w:w="543" w:type="pct"/>
          </w:tcPr>
          <w:p w14:paraId="1A1D4411" w14:textId="4094D5E0" w:rsidR="006F730E" w:rsidRDefault="00E207E0" w:rsidP="00E207E0">
            <w:pPr>
              <w:pStyle w:val="ListParagraph"/>
              <w:ind w:left="0"/>
            </w:pPr>
            <w:r>
              <w:t>0</w:t>
            </w:r>
          </w:p>
        </w:tc>
        <w:tc>
          <w:tcPr>
            <w:tcW w:w="598" w:type="pct"/>
          </w:tcPr>
          <w:p w14:paraId="4891CEDC" w14:textId="5EB347BC" w:rsidR="00E207E0" w:rsidRDefault="00E207E0" w:rsidP="00E207E0">
            <w:pPr>
              <w:pStyle w:val="ListParagraph"/>
              <w:ind w:left="0"/>
            </w:pPr>
            <w:r>
              <w:t>1(</w:t>
            </w:r>
          </w:p>
          <w:p w14:paraId="6FC90E79" w14:textId="1760268A" w:rsidR="00E207E0" w:rsidRDefault="00E207E0" w:rsidP="00E207E0">
            <w:pPr>
              <w:pStyle w:val="ListParagraph"/>
              <w:ind w:left="0"/>
            </w:pPr>
            <w:r>
              <w:t>Kgl =1)</w:t>
            </w:r>
          </w:p>
        </w:tc>
        <w:tc>
          <w:tcPr>
            <w:tcW w:w="598" w:type="pct"/>
          </w:tcPr>
          <w:p w14:paraId="0F3D310B" w14:textId="28DDC04D" w:rsidR="006F730E" w:rsidRDefault="00E207E0" w:rsidP="00E207E0">
            <w:pPr>
              <w:pStyle w:val="ListParagraph"/>
              <w:ind w:left="0"/>
            </w:pPr>
            <w:r>
              <w:t>0</w:t>
            </w:r>
          </w:p>
        </w:tc>
        <w:tc>
          <w:tcPr>
            <w:tcW w:w="653" w:type="pct"/>
          </w:tcPr>
          <w:p w14:paraId="398F3ADA" w14:textId="5E272037" w:rsidR="006F730E" w:rsidRDefault="00E207E0" w:rsidP="00E207E0">
            <w:pPr>
              <w:pStyle w:val="ListParagraph"/>
              <w:ind w:left="0"/>
            </w:pPr>
            <w:r>
              <w:t>0</w:t>
            </w:r>
          </w:p>
        </w:tc>
        <w:tc>
          <w:tcPr>
            <w:tcW w:w="595" w:type="pct"/>
          </w:tcPr>
          <w:p w14:paraId="46D19E74" w14:textId="1E0BBA72" w:rsidR="006F730E" w:rsidRDefault="00E207E0" w:rsidP="00E207E0">
            <w:pPr>
              <w:pStyle w:val="ListParagraph"/>
              <w:ind w:left="0"/>
            </w:pPr>
            <w:r>
              <w:t>0</w:t>
            </w:r>
          </w:p>
        </w:tc>
      </w:tr>
      <w:tr w:rsidR="00E207E0" w14:paraId="68D5FE64" w14:textId="77777777" w:rsidTr="00E207E0">
        <w:trPr>
          <w:trHeight w:val="135"/>
        </w:trPr>
        <w:tc>
          <w:tcPr>
            <w:tcW w:w="707" w:type="pct"/>
            <w:vMerge/>
          </w:tcPr>
          <w:p w14:paraId="1AFE082B" w14:textId="52F6290E" w:rsidR="006F730E" w:rsidRDefault="006F730E" w:rsidP="00FF0CF7">
            <w:pPr>
              <w:pStyle w:val="ListParagraph"/>
              <w:ind w:left="0"/>
              <w:jc w:val="both"/>
            </w:pPr>
          </w:p>
        </w:tc>
        <w:tc>
          <w:tcPr>
            <w:tcW w:w="761" w:type="pct"/>
            <w:shd w:val="clear" w:color="auto" w:fill="F2F2F2" w:themeFill="background1" w:themeFillShade="F2"/>
          </w:tcPr>
          <w:p w14:paraId="211485B8" w14:textId="14197C87" w:rsidR="006F730E" w:rsidRDefault="006F730E" w:rsidP="00FF0CF7">
            <w:pPr>
              <w:pStyle w:val="ListParagraph"/>
              <w:ind w:left="0"/>
              <w:jc w:val="both"/>
            </w:pPr>
            <w:r>
              <w:t>Food supplement shops</w:t>
            </w:r>
          </w:p>
        </w:tc>
        <w:tc>
          <w:tcPr>
            <w:tcW w:w="544" w:type="pct"/>
          </w:tcPr>
          <w:p w14:paraId="1E8C0C46" w14:textId="0598A3DC" w:rsidR="006F730E" w:rsidRDefault="00E207E0" w:rsidP="00FF0CF7">
            <w:pPr>
              <w:pStyle w:val="ListParagraph"/>
              <w:ind w:left="0"/>
              <w:jc w:val="both"/>
            </w:pPr>
            <w:r>
              <w:t>0</w:t>
            </w:r>
          </w:p>
        </w:tc>
        <w:tc>
          <w:tcPr>
            <w:tcW w:w="543" w:type="pct"/>
          </w:tcPr>
          <w:p w14:paraId="7DBFAB2C" w14:textId="4BD2ED69" w:rsidR="006F730E" w:rsidRDefault="00E207E0" w:rsidP="00FF0CF7">
            <w:pPr>
              <w:pStyle w:val="ListParagraph"/>
              <w:ind w:left="0"/>
              <w:jc w:val="both"/>
            </w:pPr>
            <w:r>
              <w:t>0</w:t>
            </w:r>
          </w:p>
        </w:tc>
        <w:tc>
          <w:tcPr>
            <w:tcW w:w="598" w:type="pct"/>
          </w:tcPr>
          <w:p w14:paraId="3D16BDB5" w14:textId="75EAC1B6" w:rsidR="006F730E" w:rsidRDefault="00E207E0" w:rsidP="00FF0CF7">
            <w:pPr>
              <w:pStyle w:val="ListParagraph"/>
              <w:ind w:left="0"/>
              <w:jc w:val="both"/>
            </w:pPr>
            <w:r>
              <w:t>0</w:t>
            </w:r>
          </w:p>
        </w:tc>
        <w:tc>
          <w:tcPr>
            <w:tcW w:w="598" w:type="pct"/>
          </w:tcPr>
          <w:p w14:paraId="6188D9CC" w14:textId="77777777" w:rsidR="006F730E" w:rsidRDefault="00E207E0" w:rsidP="00FF0CF7">
            <w:pPr>
              <w:pStyle w:val="ListParagraph"/>
              <w:ind w:left="0"/>
              <w:jc w:val="both"/>
            </w:pPr>
            <w:r>
              <w:t>1(</w:t>
            </w:r>
          </w:p>
          <w:p w14:paraId="2C789302" w14:textId="28A2B8CF" w:rsidR="00E207E0" w:rsidRDefault="00E207E0" w:rsidP="00FF0CF7">
            <w:pPr>
              <w:pStyle w:val="ListParagraph"/>
              <w:ind w:left="0"/>
              <w:jc w:val="both"/>
            </w:pPr>
            <w:r>
              <w:t>Na=1)</w:t>
            </w:r>
          </w:p>
        </w:tc>
        <w:tc>
          <w:tcPr>
            <w:tcW w:w="653" w:type="pct"/>
          </w:tcPr>
          <w:p w14:paraId="28AC8DCB" w14:textId="4A166AE3" w:rsidR="006F730E" w:rsidRDefault="00E207E0" w:rsidP="00FF0CF7">
            <w:pPr>
              <w:pStyle w:val="ListParagraph"/>
              <w:ind w:left="0"/>
              <w:jc w:val="both"/>
            </w:pPr>
            <w:r>
              <w:t>0</w:t>
            </w:r>
          </w:p>
        </w:tc>
        <w:tc>
          <w:tcPr>
            <w:tcW w:w="595" w:type="pct"/>
          </w:tcPr>
          <w:p w14:paraId="7EC864F5" w14:textId="590F6566" w:rsidR="006F730E" w:rsidRDefault="00E207E0" w:rsidP="001D633B">
            <w:pPr>
              <w:pStyle w:val="ListParagraph"/>
              <w:ind w:left="0"/>
              <w:jc w:val="both"/>
            </w:pPr>
            <w:r>
              <w:t>0</w:t>
            </w:r>
          </w:p>
        </w:tc>
      </w:tr>
      <w:tr w:rsidR="00E207E0" w14:paraId="3DA8E2BA" w14:textId="77777777" w:rsidTr="00E207E0">
        <w:trPr>
          <w:trHeight w:val="119"/>
        </w:trPr>
        <w:tc>
          <w:tcPr>
            <w:tcW w:w="707" w:type="pct"/>
            <w:vMerge/>
          </w:tcPr>
          <w:p w14:paraId="2F3A2620" w14:textId="77777777" w:rsidR="006F730E" w:rsidRDefault="006F730E" w:rsidP="00FF0CF7">
            <w:pPr>
              <w:pStyle w:val="ListParagraph"/>
              <w:ind w:left="0"/>
              <w:jc w:val="both"/>
            </w:pPr>
          </w:p>
        </w:tc>
        <w:tc>
          <w:tcPr>
            <w:tcW w:w="761" w:type="pct"/>
            <w:shd w:val="clear" w:color="auto" w:fill="F2F2F2" w:themeFill="background1" w:themeFillShade="F2"/>
          </w:tcPr>
          <w:p w14:paraId="3F770048" w14:textId="06DE1EFD" w:rsidR="006F730E" w:rsidRDefault="006F730E" w:rsidP="00FF0CF7">
            <w:pPr>
              <w:pStyle w:val="ListParagraph"/>
              <w:ind w:left="0"/>
              <w:jc w:val="both"/>
            </w:pPr>
            <w:r>
              <w:t>Hospital pharmacy</w:t>
            </w:r>
          </w:p>
        </w:tc>
        <w:tc>
          <w:tcPr>
            <w:tcW w:w="544" w:type="pct"/>
          </w:tcPr>
          <w:p w14:paraId="64D565E6" w14:textId="530F7FEF" w:rsidR="006F730E" w:rsidRDefault="00E207E0" w:rsidP="00FF0CF7">
            <w:pPr>
              <w:pStyle w:val="ListParagraph"/>
              <w:ind w:left="0"/>
              <w:jc w:val="both"/>
            </w:pPr>
            <w:r>
              <w:t>0</w:t>
            </w:r>
          </w:p>
        </w:tc>
        <w:tc>
          <w:tcPr>
            <w:tcW w:w="543" w:type="pct"/>
          </w:tcPr>
          <w:p w14:paraId="69B3254F" w14:textId="14ABD276" w:rsidR="006F730E" w:rsidRDefault="00E207E0" w:rsidP="00FF0CF7">
            <w:pPr>
              <w:pStyle w:val="ListParagraph"/>
              <w:ind w:left="0"/>
              <w:jc w:val="both"/>
            </w:pPr>
            <w:r>
              <w:t>0</w:t>
            </w:r>
          </w:p>
        </w:tc>
        <w:tc>
          <w:tcPr>
            <w:tcW w:w="598" w:type="pct"/>
          </w:tcPr>
          <w:p w14:paraId="47E6E0AE" w14:textId="77777777" w:rsidR="006F730E" w:rsidRDefault="00E207E0" w:rsidP="00FF0CF7">
            <w:pPr>
              <w:pStyle w:val="ListParagraph"/>
              <w:ind w:left="0"/>
              <w:jc w:val="both"/>
            </w:pPr>
            <w:r>
              <w:t>1 (</w:t>
            </w:r>
          </w:p>
          <w:p w14:paraId="18AB321A" w14:textId="6A5B7E77" w:rsidR="00E207E0" w:rsidRDefault="00E207E0" w:rsidP="00FF0CF7">
            <w:pPr>
              <w:pStyle w:val="ListParagraph"/>
              <w:ind w:left="0"/>
              <w:jc w:val="both"/>
            </w:pPr>
            <w:r>
              <w:t>Kgl =1)</w:t>
            </w:r>
          </w:p>
        </w:tc>
        <w:tc>
          <w:tcPr>
            <w:tcW w:w="598" w:type="pct"/>
          </w:tcPr>
          <w:p w14:paraId="7AADC038" w14:textId="1EB5BC28" w:rsidR="006F730E" w:rsidRDefault="00E207E0" w:rsidP="00FF0CF7">
            <w:pPr>
              <w:pStyle w:val="ListParagraph"/>
              <w:ind w:left="0"/>
              <w:jc w:val="both"/>
            </w:pPr>
            <w:r>
              <w:t>0</w:t>
            </w:r>
          </w:p>
        </w:tc>
        <w:tc>
          <w:tcPr>
            <w:tcW w:w="653" w:type="pct"/>
          </w:tcPr>
          <w:p w14:paraId="76B42E0F" w14:textId="3D00025A" w:rsidR="006F730E" w:rsidRDefault="00E207E0" w:rsidP="00FF0CF7">
            <w:pPr>
              <w:pStyle w:val="ListParagraph"/>
              <w:ind w:left="0"/>
              <w:jc w:val="both"/>
            </w:pPr>
            <w:r>
              <w:t>0</w:t>
            </w:r>
          </w:p>
        </w:tc>
        <w:tc>
          <w:tcPr>
            <w:tcW w:w="595" w:type="pct"/>
          </w:tcPr>
          <w:p w14:paraId="7957F041" w14:textId="44671CE6" w:rsidR="006F730E" w:rsidRDefault="00E207E0" w:rsidP="001D633B">
            <w:pPr>
              <w:pStyle w:val="ListParagraph"/>
              <w:ind w:left="0"/>
              <w:jc w:val="both"/>
            </w:pPr>
            <w:r>
              <w:t>0</w:t>
            </w:r>
          </w:p>
        </w:tc>
      </w:tr>
      <w:tr w:rsidR="00E207E0" w14:paraId="3AC09BF9" w14:textId="77777777" w:rsidTr="00E207E0">
        <w:trPr>
          <w:trHeight w:val="75"/>
        </w:trPr>
        <w:tc>
          <w:tcPr>
            <w:tcW w:w="707" w:type="pct"/>
            <w:vMerge/>
          </w:tcPr>
          <w:p w14:paraId="170159BC" w14:textId="7F465AE8" w:rsidR="006F730E" w:rsidRDefault="006F730E" w:rsidP="00FF0CF7">
            <w:pPr>
              <w:pStyle w:val="ListParagraph"/>
              <w:ind w:left="0"/>
              <w:jc w:val="both"/>
            </w:pPr>
          </w:p>
        </w:tc>
        <w:tc>
          <w:tcPr>
            <w:tcW w:w="761" w:type="pct"/>
            <w:shd w:val="clear" w:color="auto" w:fill="F2F2F2" w:themeFill="background1" w:themeFillShade="F2"/>
          </w:tcPr>
          <w:p w14:paraId="3983F492" w14:textId="6AE24412" w:rsidR="006F730E" w:rsidRDefault="006F730E" w:rsidP="00FF0CF7">
            <w:pPr>
              <w:pStyle w:val="ListParagraph"/>
              <w:ind w:left="0"/>
              <w:jc w:val="both"/>
            </w:pPr>
            <w:r>
              <w:t>Retail</w:t>
            </w:r>
          </w:p>
        </w:tc>
        <w:tc>
          <w:tcPr>
            <w:tcW w:w="544" w:type="pct"/>
          </w:tcPr>
          <w:p w14:paraId="313A3C23" w14:textId="77777777" w:rsidR="005A3D3F" w:rsidRDefault="005A3D3F" w:rsidP="005A3D3F">
            <w:pPr>
              <w:pStyle w:val="ListParagraph"/>
              <w:ind w:left="0"/>
              <w:jc w:val="both"/>
            </w:pPr>
            <w:r>
              <w:t>72(</w:t>
            </w:r>
          </w:p>
          <w:p w14:paraId="2221C742" w14:textId="77777777" w:rsidR="005A3D3F" w:rsidRDefault="005A3D3F" w:rsidP="005A3D3F">
            <w:pPr>
              <w:pStyle w:val="ListParagraph"/>
              <w:ind w:left="0"/>
              <w:jc w:val="both"/>
            </w:pPr>
            <w:r>
              <w:t>Kgl=25</w:t>
            </w:r>
          </w:p>
          <w:p w14:paraId="04E5FFD4" w14:textId="77777777" w:rsidR="005A3D3F" w:rsidRDefault="005A3D3F" w:rsidP="005A3D3F">
            <w:pPr>
              <w:pStyle w:val="ListParagraph"/>
              <w:ind w:left="0"/>
              <w:jc w:val="both"/>
            </w:pPr>
            <w:r>
              <w:t>E=13</w:t>
            </w:r>
          </w:p>
          <w:p w14:paraId="06941B1F" w14:textId="77777777" w:rsidR="005A3D3F" w:rsidRDefault="005A3D3F" w:rsidP="005A3D3F">
            <w:pPr>
              <w:pStyle w:val="ListParagraph"/>
              <w:ind w:left="0"/>
              <w:jc w:val="both"/>
            </w:pPr>
            <w:r>
              <w:t>N=3</w:t>
            </w:r>
          </w:p>
          <w:p w14:paraId="7AE12317" w14:textId="77777777" w:rsidR="005A3D3F" w:rsidRDefault="005A3D3F" w:rsidP="005A3D3F">
            <w:pPr>
              <w:pStyle w:val="ListParagraph"/>
              <w:ind w:left="0"/>
              <w:jc w:val="both"/>
            </w:pPr>
            <w:r>
              <w:t>W=7</w:t>
            </w:r>
          </w:p>
          <w:p w14:paraId="2A0C175A" w14:textId="77777777" w:rsidR="005A3D3F" w:rsidRDefault="005A3D3F" w:rsidP="005A3D3F">
            <w:pPr>
              <w:pStyle w:val="ListParagraph"/>
              <w:ind w:left="0"/>
              <w:jc w:val="both"/>
            </w:pPr>
            <w:r>
              <w:t>S=19</w:t>
            </w:r>
          </w:p>
          <w:p w14:paraId="29DC3BAB" w14:textId="2CE8A40C" w:rsidR="006F730E" w:rsidRDefault="005A3D3F" w:rsidP="005A3D3F">
            <w:pPr>
              <w:pStyle w:val="ListParagraph"/>
              <w:ind w:left="0"/>
              <w:jc w:val="both"/>
            </w:pPr>
            <w:r>
              <w:t>NA=5)</w:t>
            </w:r>
          </w:p>
        </w:tc>
        <w:tc>
          <w:tcPr>
            <w:tcW w:w="543" w:type="pct"/>
          </w:tcPr>
          <w:p w14:paraId="1B2D0DEB" w14:textId="77777777" w:rsidR="006F730E" w:rsidRDefault="003E3DE5" w:rsidP="00FF0CF7">
            <w:pPr>
              <w:pStyle w:val="ListParagraph"/>
              <w:ind w:left="0"/>
              <w:jc w:val="both"/>
            </w:pPr>
            <w:r>
              <w:t>18(</w:t>
            </w:r>
          </w:p>
          <w:p w14:paraId="6B5B97AA" w14:textId="5F32603C" w:rsidR="003E3DE5" w:rsidRDefault="003E3DE5" w:rsidP="003E3DE5">
            <w:pPr>
              <w:pStyle w:val="ListParagraph"/>
              <w:ind w:left="0"/>
              <w:jc w:val="both"/>
            </w:pPr>
            <w:r>
              <w:t>Kgl=</w:t>
            </w:r>
            <w:r w:rsidR="004B5987">
              <w:t>10</w:t>
            </w:r>
          </w:p>
          <w:p w14:paraId="33D63498" w14:textId="55A2BCD0" w:rsidR="003E3DE5" w:rsidRDefault="003E3DE5" w:rsidP="003E3DE5">
            <w:pPr>
              <w:pStyle w:val="ListParagraph"/>
              <w:ind w:left="0"/>
              <w:jc w:val="both"/>
            </w:pPr>
            <w:r>
              <w:t xml:space="preserve">E= </w:t>
            </w:r>
            <w:r w:rsidR="004B5987">
              <w:t>3</w:t>
            </w:r>
          </w:p>
          <w:p w14:paraId="3BAC6AFC" w14:textId="2AA2D47C" w:rsidR="003E3DE5" w:rsidRDefault="003E3DE5" w:rsidP="003E3DE5">
            <w:pPr>
              <w:pStyle w:val="ListParagraph"/>
              <w:ind w:left="0"/>
              <w:jc w:val="both"/>
            </w:pPr>
            <w:r>
              <w:t>N=</w:t>
            </w:r>
            <w:r w:rsidR="004B5987">
              <w:t>2</w:t>
            </w:r>
          </w:p>
          <w:p w14:paraId="60910F20" w14:textId="43BE6819" w:rsidR="003E3DE5" w:rsidRDefault="003E3DE5" w:rsidP="003E3DE5">
            <w:pPr>
              <w:pStyle w:val="ListParagraph"/>
              <w:ind w:left="0"/>
              <w:jc w:val="both"/>
            </w:pPr>
            <w:r>
              <w:t>W=</w:t>
            </w:r>
            <w:r w:rsidR="004B5987">
              <w:t>1</w:t>
            </w:r>
          </w:p>
          <w:p w14:paraId="00E9D5B5" w14:textId="5F15CC85" w:rsidR="003E3DE5" w:rsidRDefault="004B5987" w:rsidP="003E3DE5">
            <w:pPr>
              <w:pStyle w:val="ListParagraph"/>
              <w:ind w:left="0"/>
              <w:jc w:val="both"/>
            </w:pPr>
            <w:r>
              <w:t>NA=2)</w:t>
            </w:r>
          </w:p>
        </w:tc>
        <w:tc>
          <w:tcPr>
            <w:tcW w:w="598" w:type="pct"/>
          </w:tcPr>
          <w:p w14:paraId="5007489F" w14:textId="77777777" w:rsidR="006F730E" w:rsidRDefault="00E8291F" w:rsidP="00FF0CF7">
            <w:pPr>
              <w:pStyle w:val="ListParagraph"/>
              <w:ind w:left="0"/>
              <w:jc w:val="both"/>
            </w:pPr>
            <w:r>
              <w:t>51(</w:t>
            </w:r>
          </w:p>
          <w:p w14:paraId="21126FCF" w14:textId="5C1C6274" w:rsidR="00E8291F" w:rsidRDefault="00E8291F" w:rsidP="00E8291F">
            <w:pPr>
              <w:pStyle w:val="ListParagraph"/>
              <w:ind w:left="0"/>
              <w:jc w:val="both"/>
            </w:pPr>
            <w:r>
              <w:t>Kgl=</w:t>
            </w:r>
            <w:r w:rsidR="003E3DE5">
              <w:t>31</w:t>
            </w:r>
          </w:p>
          <w:p w14:paraId="5B5809F3" w14:textId="33B5AF8C" w:rsidR="00E8291F" w:rsidRDefault="00E8291F" w:rsidP="00E8291F">
            <w:pPr>
              <w:pStyle w:val="ListParagraph"/>
              <w:ind w:left="0"/>
              <w:jc w:val="both"/>
            </w:pPr>
            <w:r>
              <w:t>E=</w:t>
            </w:r>
            <w:r w:rsidR="003E3DE5">
              <w:t xml:space="preserve"> 7</w:t>
            </w:r>
          </w:p>
          <w:p w14:paraId="5B82A07E" w14:textId="47F9D8C0" w:rsidR="00E8291F" w:rsidRDefault="00E8291F" w:rsidP="00E8291F">
            <w:pPr>
              <w:pStyle w:val="ListParagraph"/>
              <w:ind w:left="0"/>
              <w:jc w:val="both"/>
            </w:pPr>
            <w:r>
              <w:t>N=</w:t>
            </w:r>
            <w:r w:rsidR="003E3DE5">
              <w:t>2</w:t>
            </w:r>
          </w:p>
          <w:p w14:paraId="3D53ED39" w14:textId="496A2BE7" w:rsidR="00E8291F" w:rsidRDefault="00E8291F" w:rsidP="00E8291F">
            <w:pPr>
              <w:pStyle w:val="ListParagraph"/>
              <w:ind w:left="0"/>
              <w:jc w:val="both"/>
            </w:pPr>
            <w:r>
              <w:t>W=</w:t>
            </w:r>
            <w:r w:rsidR="003E3DE5">
              <w:t>3</w:t>
            </w:r>
          </w:p>
          <w:p w14:paraId="25B83847" w14:textId="56FD2B12" w:rsidR="00E8291F" w:rsidRDefault="00E8291F" w:rsidP="00E8291F">
            <w:pPr>
              <w:pStyle w:val="ListParagraph"/>
              <w:ind w:left="0"/>
              <w:jc w:val="both"/>
            </w:pPr>
            <w:r>
              <w:t>S=</w:t>
            </w:r>
            <w:r w:rsidR="003E3DE5">
              <w:t>8</w:t>
            </w:r>
          </w:p>
        </w:tc>
        <w:tc>
          <w:tcPr>
            <w:tcW w:w="598" w:type="pct"/>
          </w:tcPr>
          <w:p w14:paraId="1AC453BA" w14:textId="34CDAAA6" w:rsidR="006F730E" w:rsidRDefault="00186765" w:rsidP="00FF0CF7">
            <w:pPr>
              <w:pStyle w:val="ListParagraph"/>
              <w:ind w:left="0"/>
              <w:jc w:val="both"/>
            </w:pPr>
            <w:r>
              <w:t>65(</w:t>
            </w:r>
          </w:p>
          <w:p w14:paraId="79C02F67" w14:textId="77777777" w:rsidR="00186765" w:rsidRDefault="00186765" w:rsidP="00FF0CF7">
            <w:pPr>
              <w:pStyle w:val="ListParagraph"/>
              <w:ind w:left="0"/>
              <w:jc w:val="both"/>
            </w:pPr>
            <w:r>
              <w:t>Kgl=44</w:t>
            </w:r>
          </w:p>
          <w:p w14:paraId="11DCCA51" w14:textId="77777777" w:rsidR="00186765" w:rsidRDefault="00E8291F" w:rsidP="00FF0CF7">
            <w:pPr>
              <w:pStyle w:val="ListParagraph"/>
              <w:ind w:left="0"/>
              <w:jc w:val="both"/>
            </w:pPr>
            <w:r>
              <w:t>E=3</w:t>
            </w:r>
          </w:p>
          <w:p w14:paraId="10C58B3B" w14:textId="77777777" w:rsidR="00E8291F" w:rsidRDefault="00E8291F" w:rsidP="00FF0CF7">
            <w:pPr>
              <w:pStyle w:val="ListParagraph"/>
              <w:ind w:left="0"/>
              <w:jc w:val="both"/>
            </w:pPr>
            <w:r>
              <w:t>N=3</w:t>
            </w:r>
          </w:p>
          <w:p w14:paraId="3CC78E47" w14:textId="77777777" w:rsidR="00E8291F" w:rsidRDefault="00E8291F" w:rsidP="00FF0CF7">
            <w:pPr>
              <w:pStyle w:val="ListParagraph"/>
              <w:ind w:left="0"/>
              <w:jc w:val="both"/>
            </w:pPr>
            <w:r>
              <w:t>W=7</w:t>
            </w:r>
          </w:p>
          <w:p w14:paraId="2753C620" w14:textId="0C327563" w:rsidR="00E8291F" w:rsidRDefault="00E8291F" w:rsidP="00FF0CF7">
            <w:pPr>
              <w:pStyle w:val="ListParagraph"/>
              <w:ind w:left="0"/>
              <w:jc w:val="both"/>
            </w:pPr>
            <w:r>
              <w:t>S=8</w:t>
            </w:r>
            <w:r w:rsidR="00BA799F">
              <w:t>)</w:t>
            </w:r>
          </w:p>
        </w:tc>
        <w:tc>
          <w:tcPr>
            <w:tcW w:w="653" w:type="pct"/>
          </w:tcPr>
          <w:p w14:paraId="53E47FCB" w14:textId="642D80C7" w:rsidR="00BA799F" w:rsidRDefault="004A4E27" w:rsidP="005A3D3F">
            <w:pPr>
              <w:pStyle w:val="ListParagraph"/>
              <w:ind w:left="0"/>
              <w:jc w:val="both"/>
            </w:pPr>
            <w:r>
              <w:t>0</w:t>
            </w:r>
          </w:p>
        </w:tc>
        <w:tc>
          <w:tcPr>
            <w:tcW w:w="595" w:type="pct"/>
          </w:tcPr>
          <w:p w14:paraId="00077FDB" w14:textId="40B246A8" w:rsidR="006F730E" w:rsidRDefault="004A4E27" w:rsidP="001D633B">
            <w:pPr>
              <w:pStyle w:val="ListParagraph"/>
              <w:ind w:left="0"/>
              <w:jc w:val="both"/>
            </w:pPr>
            <w:r>
              <w:t>0</w:t>
            </w:r>
          </w:p>
        </w:tc>
      </w:tr>
      <w:tr w:rsidR="00E207E0" w14:paraId="2A9D5CEA" w14:textId="77777777" w:rsidTr="00E207E0">
        <w:trPr>
          <w:trHeight w:val="180"/>
        </w:trPr>
        <w:tc>
          <w:tcPr>
            <w:tcW w:w="707" w:type="pct"/>
            <w:vMerge/>
          </w:tcPr>
          <w:p w14:paraId="1826B237" w14:textId="4279CC16" w:rsidR="006F730E" w:rsidRDefault="006F730E" w:rsidP="00FF0CF7">
            <w:pPr>
              <w:pStyle w:val="ListParagraph"/>
              <w:ind w:left="0"/>
              <w:jc w:val="both"/>
            </w:pPr>
          </w:p>
        </w:tc>
        <w:tc>
          <w:tcPr>
            <w:tcW w:w="761" w:type="pct"/>
            <w:shd w:val="clear" w:color="auto" w:fill="F2F2F2" w:themeFill="background1" w:themeFillShade="F2"/>
          </w:tcPr>
          <w:p w14:paraId="215A68C3" w14:textId="35B6322D" w:rsidR="006F730E" w:rsidRDefault="006F730E" w:rsidP="00FF0CF7">
            <w:pPr>
              <w:pStyle w:val="ListParagraph"/>
              <w:ind w:left="0"/>
              <w:jc w:val="both"/>
            </w:pPr>
            <w:r>
              <w:t>Wholesaler</w:t>
            </w:r>
          </w:p>
        </w:tc>
        <w:tc>
          <w:tcPr>
            <w:tcW w:w="544" w:type="pct"/>
          </w:tcPr>
          <w:p w14:paraId="124D783F" w14:textId="62D45008" w:rsidR="006F730E" w:rsidRDefault="004A4E27" w:rsidP="00FF0CF7">
            <w:pPr>
              <w:pStyle w:val="ListParagraph"/>
              <w:ind w:left="0"/>
              <w:jc w:val="both"/>
            </w:pPr>
            <w:r>
              <w:t xml:space="preserve"> </w:t>
            </w:r>
            <w:r w:rsidR="00FA0731">
              <w:t>22(</w:t>
            </w:r>
          </w:p>
          <w:p w14:paraId="7970AE3E" w14:textId="522ED066" w:rsidR="004A4E27" w:rsidRDefault="00FA0731" w:rsidP="00FF0CF7">
            <w:pPr>
              <w:pStyle w:val="ListParagraph"/>
              <w:ind w:left="0"/>
              <w:jc w:val="both"/>
            </w:pPr>
            <w:r>
              <w:t>Kgl=20</w:t>
            </w:r>
          </w:p>
          <w:p w14:paraId="199CFA64" w14:textId="0D99DECD" w:rsidR="004A4E27" w:rsidRDefault="004A4E27" w:rsidP="00FF0CF7">
            <w:pPr>
              <w:pStyle w:val="ListParagraph"/>
              <w:ind w:left="0"/>
              <w:jc w:val="both"/>
            </w:pPr>
            <w:r>
              <w:t>S=2)</w:t>
            </w:r>
          </w:p>
          <w:p w14:paraId="1F8FA640" w14:textId="593C4D5C" w:rsidR="004A4E27" w:rsidRDefault="004A4E27" w:rsidP="00FF0CF7">
            <w:pPr>
              <w:pStyle w:val="ListParagraph"/>
              <w:ind w:left="0"/>
              <w:jc w:val="both"/>
            </w:pPr>
          </w:p>
        </w:tc>
        <w:tc>
          <w:tcPr>
            <w:tcW w:w="543" w:type="pct"/>
          </w:tcPr>
          <w:p w14:paraId="5A47357D" w14:textId="0A9FA4A6" w:rsidR="006F730E" w:rsidRDefault="002B46AD" w:rsidP="00FF0CF7">
            <w:pPr>
              <w:pStyle w:val="ListParagraph"/>
              <w:ind w:left="0"/>
              <w:jc w:val="both"/>
            </w:pPr>
            <w:r>
              <w:t>2</w:t>
            </w:r>
            <w:r w:rsidR="004A4E27">
              <w:t xml:space="preserve">( </w:t>
            </w:r>
          </w:p>
          <w:p w14:paraId="64E9968D" w14:textId="6CE5E547" w:rsidR="004A4E27" w:rsidRDefault="002B46AD" w:rsidP="00FF0CF7">
            <w:pPr>
              <w:pStyle w:val="ListParagraph"/>
              <w:ind w:left="0"/>
              <w:jc w:val="both"/>
            </w:pPr>
            <w:r>
              <w:t>Kgl=2</w:t>
            </w:r>
            <w:r w:rsidR="004A4E27">
              <w:t>)</w:t>
            </w:r>
          </w:p>
        </w:tc>
        <w:tc>
          <w:tcPr>
            <w:tcW w:w="598" w:type="pct"/>
          </w:tcPr>
          <w:p w14:paraId="650AEDFD" w14:textId="6AA1CBE2" w:rsidR="006F730E" w:rsidRDefault="00FA0731" w:rsidP="00FF0CF7">
            <w:pPr>
              <w:pStyle w:val="ListParagraph"/>
              <w:ind w:left="0"/>
              <w:jc w:val="both"/>
            </w:pPr>
            <w:r>
              <w:t>15</w:t>
            </w:r>
            <w:r w:rsidR="005E79B1">
              <w:t xml:space="preserve"> (</w:t>
            </w:r>
          </w:p>
          <w:p w14:paraId="7B3929F2" w14:textId="2511C496" w:rsidR="005E79B1" w:rsidRDefault="00FA0731" w:rsidP="00FF0CF7">
            <w:pPr>
              <w:pStyle w:val="ListParagraph"/>
              <w:ind w:left="0"/>
              <w:jc w:val="both"/>
            </w:pPr>
            <w:r>
              <w:t>Kgl=13</w:t>
            </w:r>
          </w:p>
          <w:p w14:paraId="4EF0D3F9" w14:textId="77777777" w:rsidR="005E79B1" w:rsidRDefault="005E79B1" w:rsidP="00FF0CF7">
            <w:pPr>
              <w:pStyle w:val="ListParagraph"/>
              <w:ind w:left="0"/>
              <w:jc w:val="both"/>
            </w:pPr>
            <w:r>
              <w:t>N=1</w:t>
            </w:r>
          </w:p>
          <w:p w14:paraId="70418CFD" w14:textId="31ED099B" w:rsidR="005E79B1" w:rsidRDefault="005E79B1" w:rsidP="00FF0CF7">
            <w:pPr>
              <w:pStyle w:val="ListParagraph"/>
              <w:ind w:left="0"/>
              <w:jc w:val="both"/>
            </w:pPr>
            <w:r>
              <w:t>S=1)</w:t>
            </w:r>
          </w:p>
        </w:tc>
        <w:tc>
          <w:tcPr>
            <w:tcW w:w="598" w:type="pct"/>
          </w:tcPr>
          <w:p w14:paraId="6D0CDB8D" w14:textId="77777777" w:rsidR="006F730E" w:rsidRDefault="002E5F34" w:rsidP="00FF0CF7">
            <w:pPr>
              <w:pStyle w:val="ListParagraph"/>
              <w:ind w:left="0"/>
              <w:jc w:val="both"/>
            </w:pPr>
            <w:r>
              <w:t>9 (</w:t>
            </w:r>
          </w:p>
          <w:p w14:paraId="017B0E44" w14:textId="4AF761FD" w:rsidR="002E5F34" w:rsidRDefault="002E5F34" w:rsidP="00FF0CF7">
            <w:pPr>
              <w:pStyle w:val="ListParagraph"/>
              <w:ind w:left="0"/>
              <w:jc w:val="both"/>
            </w:pPr>
            <w:r>
              <w:t>Kgl=7</w:t>
            </w:r>
          </w:p>
          <w:p w14:paraId="0F77161B" w14:textId="7AD8EF9C" w:rsidR="002E5F34" w:rsidRDefault="002E5F34" w:rsidP="00FF0CF7">
            <w:pPr>
              <w:pStyle w:val="ListParagraph"/>
              <w:ind w:left="0"/>
              <w:jc w:val="both"/>
            </w:pPr>
            <w:r>
              <w:t>W=1)</w:t>
            </w:r>
          </w:p>
          <w:p w14:paraId="1DCACA16" w14:textId="0810A448" w:rsidR="002E5F34" w:rsidRDefault="002E5F34" w:rsidP="00FF0CF7">
            <w:pPr>
              <w:pStyle w:val="ListParagraph"/>
              <w:ind w:left="0"/>
              <w:jc w:val="both"/>
            </w:pPr>
          </w:p>
        </w:tc>
        <w:tc>
          <w:tcPr>
            <w:tcW w:w="653" w:type="pct"/>
          </w:tcPr>
          <w:p w14:paraId="07B7715B" w14:textId="35AF64E4" w:rsidR="006F730E" w:rsidRDefault="00FA0731" w:rsidP="00FF0CF7">
            <w:pPr>
              <w:pStyle w:val="ListParagraph"/>
              <w:ind w:left="0"/>
              <w:jc w:val="both"/>
            </w:pPr>
            <w:r>
              <w:t>0</w:t>
            </w:r>
          </w:p>
        </w:tc>
        <w:tc>
          <w:tcPr>
            <w:tcW w:w="595" w:type="pct"/>
          </w:tcPr>
          <w:p w14:paraId="026EE190" w14:textId="77777777" w:rsidR="006F730E" w:rsidRDefault="00FA0731" w:rsidP="001D633B">
            <w:pPr>
              <w:pStyle w:val="ListParagraph"/>
              <w:ind w:left="0"/>
              <w:jc w:val="both"/>
            </w:pPr>
            <w:r>
              <w:t>2(</w:t>
            </w:r>
          </w:p>
          <w:p w14:paraId="23846EDA" w14:textId="3F73EF52" w:rsidR="00FA0731" w:rsidRDefault="00FA0731" w:rsidP="001D633B">
            <w:pPr>
              <w:pStyle w:val="ListParagraph"/>
              <w:ind w:left="0"/>
              <w:jc w:val="both"/>
            </w:pPr>
            <w:r>
              <w:t>NA=2)</w:t>
            </w:r>
          </w:p>
        </w:tc>
      </w:tr>
      <w:tr w:rsidR="00E207E0" w14:paraId="52CD02D1" w14:textId="77777777" w:rsidTr="00E207E0">
        <w:tc>
          <w:tcPr>
            <w:tcW w:w="1468" w:type="pct"/>
            <w:gridSpan w:val="2"/>
          </w:tcPr>
          <w:p w14:paraId="202B3423" w14:textId="72CFF8F2" w:rsidR="001D633B" w:rsidRDefault="001D633B" w:rsidP="00FF0CF7">
            <w:pPr>
              <w:pStyle w:val="ListParagraph"/>
              <w:ind w:left="0"/>
              <w:jc w:val="both"/>
            </w:pPr>
            <w:r>
              <w:t>Optical Shops</w:t>
            </w:r>
          </w:p>
        </w:tc>
        <w:tc>
          <w:tcPr>
            <w:tcW w:w="544" w:type="pct"/>
          </w:tcPr>
          <w:p w14:paraId="347BF510" w14:textId="7AD63952" w:rsidR="001D633B" w:rsidRDefault="00FA0731" w:rsidP="00FF0CF7">
            <w:pPr>
              <w:pStyle w:val="ListParagraph"/>
              <w:ind w:left="0"/>
              <w:jc w:val="both"/>
            </w:pPr>
            <w:r>
              <w:t>0</w:t>
            </w:r>
          </w:p>
        </w:tc>
        <w:tc>
          <w:tcPr>
            <w:tcW w:w="543" w:type="pct"/>
          </w:tcPr>
          <w:p w14:paraId="12753232" w14:textId="0761E871" w:rsidR="001D633B" w:rsidRDefault="00FA0731" w:rsidP="00FF0CF7">
            <w:pPr>
              <w:pStyle w:val="ListParagraph"/>
              <w:ind w:left="0"/>
              <w:jc w:val="both"/>
            </w:pPr>
            <w:r>
              <w:t>0</w:t>
            </w:r>
          </w:p>
        </w:tc>
        <w:tc>
          <w:tcPr>
            <w:tcW w:w="598" w:type="pct"/>
          </w:tcPr>
          <w:p w14:paraId="3513514D" w14:textId="521EEF05" w:rsidR="001D633B" w:rsidRDefault="00FA0731" w:rsidP="00FF0CF7">
            <w:pPr>
              <w:pStyle w:val="ListParagraph"/>
              <w:ind w:left="0"/>
              <w:jc w:val="both"/>
            </w:pPr>
            <w:r>
              <w:t>0</w:t>
            </w:r>
          </w:p>
        </w:tc>
        <w:tc>
          <w:tcPr>
            <w:tcW w:w="598" w:type="pct"/>
          </w:tcPr>
          <w:p w14:paraId="32D52C5A" w14:textId="77777777" w:rsidR="001D633B" w:rsidRDefault="00FA0731" w:rsidP="00FF0CF7">
            <w:pPr>
              <w:pStyle w:val="ListParagraph"/>
              <w:ind w:left="0"/>
              <w:jc w:val="both"/>
            </w:pPr>
            <w:r>
              <w:t>1 (</w:t>
            </w:r>
          </w:p>
          <w:p w14:paraId="4122C619" w14:textId="5CC877DA" w:rsidR="00FA0731" w:rsidRDefault="00FA0731" w:rsidP="00FF0CF7">
            <w:pPr>
              <w:pStyle w:val="ListParagraph"/>
              <w:ind w:left="0"/>
              <w:jc w:val="both"/>
            </w:pPr>
            <w:r>
              <w:t>Kgl=1)</w:t>
            </w:r>
          </w:p>
        </w:tc>
        <w:tc>
          <w:tcPr>
            <w:tcW w:w="653" w:type="pct"/>
          </w:tcPr>
          <w:p w14:paraId="0CF08D1A" w14:textId="77777777" w:rsidR="00FA0731" w:rsidRDefault="00FA0731" w:rsidP="00FF0CF7">
            <w:pPr>
              <w:pStyle w:val="ListParagraph"/>
              <w:ind w:left="0"/>
              <w:jc w:val="both"/>
            </w:pPr>
            <w:r>
              <w:t>3 (</w:t>
            </w:r>
          </w:p>
          <w:p w14:paraId="6980015A" w14:textId="23E91946" w:rsidR="00FA0731" w:rsidRDefault="00FA0731" w:rsidP="00FF0CF7">
            <w:pPr>
              <w:pStyle w:val="ListParagraph"/>
              <w:ind w:left="0"/>
              <w:jc w:val="both"/>
            </w:pPr>
            <w:r>
              <w:t>Kgl = 1</w:t>
            </w:r>
          </w:p>
          <w:p w14:paraId="0A784676" w14:textId="77777777" w:rsidR="00FA0731" w:rsidRDefault="00FA0731" w:rsidP="00FF0CF7">
            <w:pPr>
              <w:pStyle w:val="ListParagraph"/>
              <w:ind w:left="0"/>
              <w:jc w:val="both"/>
            </w:pPr>
            <w:r>
              <w:t>S = 1</w:t>
            </w:r>
          </w:p>
          <w:p w14:paraId="6E167FBA" w14:textId="57E1B362" w:rsidR="00FA0731" w:rsidRDefault="00FA0731" w:rsidP="00FF0CF7">
            <w:pPr>
              <w:pStyle w:val="ListParagraph"/>
              <w:ind w:left="0"/>
              <w:jc w:val="both"/>
            </w:pPr>
            <w:r>
              <w:t>N=1)</w:t>
            </w:r>
          </w:p>
        </w:tc>
        <w:tc>
          <w:tcPr>
            <w:tcW w:w="595" w:type="pct"/>
          </w:tcPr>
          <w:p w14:paraId="6213E2B8" w14:textId="0F714D36" w:rsidR="001D633B" w:rsidRDefault="00FA0731" w:rsidP="001D633B">
            <w:pPr>
              <w:pStyle w:val="ListParagraph"/>
              <w:ind w:left="0"/>
              <w:jc w:val="both"/>
            </w:pPr>
            <w:r>
              <w:t>1 (</w:t>
            </w:r>
          </w:p>
          <w:p w14:paraId="702EE9D2" w14:textId="1869892A" w:rsidR="00FA0731" w:rsidRDefault="00FA0731" w:rsidP="001D633B">
            <w:pPr>
              <w:pStyle w:val="ListParagraph"/>
              <w:ind w:left="0"/>
              <w:jc w:val="both"/>
            </w:pPr>
            <w:r>
              <w:t>Kgl=1)</w:t>
            </w:r>
          </w:p>
        </w:tc>
      </w:tr>
      <w:tr w:rsidR="00E207E0" w14:paraId="07A51733" w14:textId="77777777" w:rsidTr="00E207E0">
        <w:tc>
          <w:tcPr>
            <w:tcW w:w="1468" w:type="pct"/>
            <w:gridSpan w:val="2"/>
          </w:tcPr>
          <w:p w14:paraId="5E97C9A7" w14:textId="2FED9CF0" w:rsidR="001D633B" w:rsidRDefault="001D633B" w:rsidP="00FF0CF7">
            <w:pPr>
              <w:pStyle w:val="ListParagraph"/>
              <w:ind w:left="0"/>
              <w:jc w:val="both"/>
            </w:pPr>
            <w:r>
              <w:t>Orthopedic shops</w:t>
            </w:r>
          </w:p>
        </w:tc>
        <w:tc>
          <w:tcPr>
            <w:tcW w:w="544" w:type="pct"/>
          </w:tcPr>
          <w:p w14:paraId="001FF7A5" w14:textId="445F5766" w:rsidR="001D633B" w:rsidRDefault="00FA0731" w:rsidP="00FF0CF7">
            <w:pPr>
              <w:pStyle w:val="ListParagraph"/>
              <w:ind w:left="0"/>
              <w:jc w:val="both"/>
            </w:pPr>
            <w:r>
              <w:t>0</w:t>
            </w:r>
          </w:p>
        </w:tc>
        <w:tc>
          <w:tcPr>
            <w:tcW w:w="543" w:type="pct"/>
          </w:tcPr>
          <w:p w14:paraId="656C2A10" w14:textId="18A8C47D" w:rsidR="001D633B" w:rsidRDefault="00FA0731" w:rsidP="00FF0CF7">
            <w:pPr>
              <w:pStyle w:val="ListParagraph"/>
              <w:ind w:left="0"/>
              <w:jc w:val="both"/>
            </w:pPr>
            <w:r>
              <w:t>0</w:t>
            </w:r>
          </w:p>
        </w:tc>
        <w:tc>
          <w:tcPr>
            <w:tcW w:w="598" w:type="pct"/>
          </w:tcPr>
          <w:p w14:paraId="7F291466" w14:textId="77777777" w:rsidR="001D633B" w:rsidRDefault="00FA0731" w:rsidP="00FF0CF7">
            <w:pPr>
              <w:pStyle w:val="ListParagraph"/>
              <w:ind w:left="0"/>
              <w:jc w:val="both"/>
            </w:pPr>
            <w:r>
              <w:t>1 (</w:t>
            </w:r>
          </w:p>
          <w:p w14:paraId="01969FB4" w14:textId="094C04C3" w:rsidR="00FA0731" w:rsidRDefault="00FA0731" w:rsidP="00FF0CF7">
            <w:pPr>
              <w:pStyle w:val="ListParagraph"/>
              <w:ind w:left="0"/>
              <w:jc w:val="both"/>
            </w:pPr>
            <w:r>
              <w:t>W=1)</w:t>
            </w:r>
          </w:p>
        </w:tc>
        <w:tc>
          <w:tcPr>
            <w:tcW w:w="598" w:type="pct"/>
          </w:tcPr>
          <w:p w14:paraId="0A796FDF" w14:textId="1D86C07C" w:rsidR="001D633B" w:rsidRDefault="00FA0731" w:rsidP="00FF0CF7">
            <w:pPr>
              <w:pStyle w:val="ListParagraph"/>
              <w:ind w:left="0"/>
              <w:jc w:val="both"/>
            </w:pPr>
            <w:r>
              <w:t>0</w:t>
            </w:r>
          </w:p>
        </w:tc>
        <w:tc>
          <w:tcPr>
            <w:tcW w:w="653" w:type="pct"/>
          </w:tcPr>
          <w:p w14:paraId="6FC56952" w14:textId="55931D0D" w:rsidR="001D633B" w:rsidRDefault="00FA0731" w:rsidP="00FF0CF7">
            <w:pPr>
              <w:pStyle w:val="ListParagraph"/>
              <w:ind w:left="0"/>
              <w:jc w:val="both"/>
            </w:pPr>
            <w:r>
              <w:t>0</w:t>
            </w:r>
          </w:p>
        </w:tc>
        <w:tc>
          <w:tcPr>
            <w:tcW w:w="595" w:type="pct"/>
          </w:tcPr>
          <w:p w14:paraId="036653AF" w14:textId="07CE6AEC" w:rsidR="001D633B" w:rsidRDefault="00FA0731" w:rsidP="001D633B">
            <w:pPr>
              <w:pStyle w:val="ListParagraph"/>
              <w:ind w:left="0"/>
              <w:jc w:val="both"/>
            </w:pPr>
            <w:r>
              <w:t>0</w:t>
            </w:r>
          </w:p>
        </w:tc>
      </w:tr>
      <w:tr w:rsidR="00FA0731" w14:paraId="0B7CCAF1" w14:textId="77777777" w:rsidTr="00E207E0">
        <w:tc>
          <w:tcPr>
            <w:tcW w:w="1468" w:type="pct"/>
            <w:gridSpan w:val="2"/>
          </w:tcPr>
          <w:p w14:paraId="3D81A81C" w14:textId="6B8AF947" w:rsidR="00FA0731" w:rsidRDefault="00FA0731" w:rsidP="00FF0CF7">
            <w:pPr>
              <w:pStyle w:val="ListParagraph"/>
              <w:ind w:left="0"/>
              <w:jc w:val="both"/>
            </w:pPr>
            <w:r>
              <w:t>Sanctioned company</w:t>
            </w:r>
          </w:p>
        </w:tc>
        <w:tc>
          <w:tcPr>
            <w:tcW w:w="544" w:type="pct"/>
          </w:tcPr>
          <w:p w14:paraId="321B1343" w14:textId="4D8A16AC" w:rsidR="00FA0731" w:rsidRDefault="00FA0731" w:rsidP="00FF0CF7">
            <w:pPr>
              <w:pStyle w:val="ListParagraph"/>
              <w:ind w:left="0"/>
              <w:jc w:val="both"/>
            </w:pPr>
            <w:r>
              <w:t>0</w:t>
            </w:r>
          </w:p>
        </w:tc>
        <w:tc>
          <w:tcPr>
            <w:tcW w:w="543" w:type="pct"/>
          </w:tcPr>
          <w:p w14:paraId="53BECA0E" w14:textId="4594A451" w:rsidR="00FA0731" w:rsidRDefault="00FA0731" w:rsidP="00FF0CF7">
            <w:pPr>
              <w:pStyle w:val="ListParagraph"/>
              <w:ind w:left="0"/>
              <w:jc w:val="both"/>
            </w:pPr>
            <w:r>
              <w:t>0</w:t>
            </w:r>
          </w:p>
        </w:tc>
        <w:tc>
          <w:tcPr>
            <w:tcW w:w="598" w:type="pct"/>
          </w:tcPr>
          <w:p w14:paraId="595A5752" w14:textId="72709D7A" w:rsidR="00FA0731" w:rsidRDefault="00FA0731" w:rsidP="00FF0CF7">
            <w:pPr>
              <w:pStyle w:val="ListParagraph"/>
              <w:ind w:left="0"/>
              <w:jc w:val="both"/>
            </w:pPr>
            <w:r>
              <w:t>0</w:t>
            </w:r>
          </w:p>
        </w:tc>
        <w:tc>
          <w:tcPr>
            <w:tcW w:w="598" w:type="pct"/>
          </w:tcPr>
          <w:p w14:paraId="79D4D5A1" w14:textId="65563A4B" w:rsidR="00FA0731" w:rsidRDefault="00FA0731" w:rsidP="00FF0CF7">
            <w:pPr>
              <w:pStyle w:val="ListParagraph"/>
              <w:ind w:left="0"/>
              <w:jc w:val="both"/>
            </w:pPr>
            <w:r>
              <w:t>0</w:t>
            </w:r>
          </w:p>
        </w:tc>
        <w:tc>
          <w:tcPr>
            <w:tcW w:w="653" w:type="pct"/>
          </w:tcPr>
          <w:p w14:paraId="75147074" w14:textId="38073B85" w:rsidR="00FA0731" w:rsidRDefault="00FA0731" w:rsidP="00FF0CF7">
            <w:pPr>
              <w:pStyle w:val="ListParagraph"/>
              <w:ind w:left="0"/>
              <w:jc w:val="both"/>
            </w:pPr>
            <w:r>
              <w:t>0</w:t>
            </w:r>
          </w:p>
        </w:tc>
        <w:tc>
          <w:tcPr>
            <w:tcW w:w="595" w:type="pct"/>
          </w:tcPr>
          <w:p w14:paraId="2C2B12CB" w14:textId="088322DB" w:rsidR="00FA0731" w:rsidRDefault="00FA0731" w:rsidP="001D633B">
            <w:pPr>
              <w:pStyle w:val="ListParagraph"/>
              <w:ind w:left="0"/>
              <w:jc w:val="both"/>
            </w:pPr>
            <w:r>
              <w:t>0</w:t>
            </w:r>
          </w:p>
        </w:tc>
      </w:tr>
    </w:tbl>
    <w:p w14:paraId="78015175" w14:textId="77777777" w:rsidR="00FF0CF7" w:rsidRDefault="00FF0CF7" w:rsidP="00FF0CF7">
      <w:pPr>
        <w:pStyle w:val="ListParagraph"/>
        <w:ind w:left="1080"/>
        <w:jc w:val="both"/>
      </w:pPr>
    </w:p>
    <w:p w14:paraId="659EDE1A" w14:textId="77777777" w:rsidR="00FF0CF7" w:rsidRDefault="00FF0CF7" w:rsidP="00FF0CF7">
      <w:pPr>
        <w:pStyle w:val="ListParagraph"/>
        <w:ind w:left="1080"/>
        <w:jc w:val="both"/>
      </w:pPr>
    </w:p>
    <w:p w14:paraId="473FB285" w14:textId="1AEDF7E2" w:rsidR="00FF0CF7" w:rsidRDefault="00FF0CF7" w:rsidP="00875839">
      <w:pPr>
        <w:pStyle w:val="ListParagraph"/>
        <w:numPr>
          <w:ilvl w:val="0"/>
          <w:numId w:val="10"/>
        </w:numPr>
        <w:jc w:val="both"/>
      </w:pPr>
      <w:r>
        <w:t>Ff</w:t>
      </w:r>
    </w:p>
    <w:p w14:paraId="1AEDCD96" w14:textId="77777777" w:rsidR="00E23115" w:rsidRPr="00D0032D" w:rsidRDefault="00E23115" w:rsidP="00E23115">
      <w:pPr>
        <w:pStyle w:val="ListParagraph"/>
        <w:ind w:left="1080"/>
        <w:jc w:val="both"/>
      </w:pPr>
    </w:p>
    <w:p w14:paraId="15B86BEB" w14:textId="5C785D6F" w:rsidR="00E3192B" w:rsidRDefault="00E3192B" w:rsidP="00E3192B">
      <w:pPr>
        <w:pStyle w:val="ListParagraph"/>
        <w:numPr>
          <w:ilvl w:val="0"/>
          <w:numId w:val="4"/>
        </w:numPr>
        <w:jc w:val="both"/>
      </w:pPr>
      <w:r>
        <w:t xml:space="preserve">Retail and Wholes sale outlets </w:t>
      </w:r>
      <w:r w:rsidRPr="00572EAC">
        <w:t>(</w:t>
      </w:r>
      <w:r w:rsidR="008421FA">
        <w:t>Baseline By</w:t>
      </w:r>
      <w:r w:rsidRPr="00572EAC">
        <w:t xml:space="preserve"> province</w:t>
      </w:r>
      <w:r>
        <w:t>/District)</w:t>
      </w:r>
    </w:p>
    <w:p w14:paraId="1F893805" w14:textId="77777777" w:rsidR="008421FA" w:rsidRDefault="008421FA" w:rsidP="008421FA">
      <w:pPr>
        <w:pStyle w:val="ListParagraph"/>
        <w:jc w:val="both"/>
      </w:pPr>
    </w:p>
    <w:p w14:paraId="5F10C127" w14:textId="5BEAC215" w:rsidR="00E3192B" w:rsidRDefault="00E3192B" w:rsidP="00E3192B">
      <w:pPr>
        <w:pStyle w:val="ListParagraph"/>
        <w:numPr>
          <w:ilvl w:val="0"/>
          <w:numId w:val="4"/>
        </w:numPr>
        <w:jc w:val="both"/>
      </w:pPr>
      <w:r>
        <w:t xml:space="preserve">Retail optical and food supplement outlets </w:t>
      </w:r>
      <w:r w:rsidRPr="00572EAC">
        <w:t>(</w:t>
      </w:r>
      <w:r>
        <w:t>Baseline by</w:t>
      </w:r>
      <w:r w:rsidRPr="00572EAC">
        <w:t xml:space="preserve"> province</w:t>
      </w:r>
      <w:r>
        <w:t>/</w:t>
      </w:r>
      <w:r w:rsidR="008421FA">
        <w:t>District)</w:t>
      </w:r>
    </w:p>
    <w:p w14:paraId="0EBB8F93" w14:textId="77777777" w:rsidR="008421FA" w:rsidRDefault="008421FA" w:rsidP="008421FA">
      <w:pPr>
        <w:pStyle w:val="ListParagraph"/>
      </w:pPr>
    </w:p>
    <w:p w14:paraId="582496D7" w14:textId="77777777" w:rsidR="008421FA" w:rsidRPr="00572EAC" w:rsidRDefault="008421FA" w:rsidP="008421FA">
      <w:pPr>
        <w:pStyle w:val="ListParagraph"/>
        <w:jc w:val="both"/>
      </w:pPr>
    </w:p>
    <w:p w14:paraId="20CEEA82" w14:textId="3A6AF61B" w:rsidR="00E3192B" w:rsidRDefault="00E3192B" w:rsidP="00E3192B">
      <w:pPr>
        <w:pStyle w:val="ListParagraph"/>
        <w:numPr>
          <w:ilvl w:val="0"/>
          <w:numId w:val="4"/>
        </w:numPr>
        <w:jc w:val="both"/>
      </w:pPr>
      <w:r w:rsidRPr="00572EAC">
        <w:t>Veterinary medicines</w:t>
      </w:r>
      <w:r>
        <w:t xml:space="preserve"> Pharmacies </w:t>
      </w:r>
      <w:r w:rsidRPr="00572EAC">
        <w:t>(</w:t>
      </w:r>
      <w:r>
        <w:t xml:space="preserve">Baseline </w:t>
      </w:r>
      <w:r w:rsidRPr="00572EAC">
        <w:t>By provinces</w:t>
      </w:r>
      <w:r>
        <w:t>/District</w:t>
      </w:r>
      <w:r w:rsidRPr="00572EAC">
        <w:t>)</w:t>
      </w:r>
    </w:p>
    <w:p w14:paraId="347049A5" w14:textId="77777777" w:rsidR="008421FA" w:rsidRDefault="008421FA" w:rsidP="008421FA">
      <w:pPr>
        <w:jc w:val="both"/>
      </w:pPr>
    </w:p>
    <w:p w14:paraId="5A795D51" w14:textId="77777777" w:rsidR="00E3192B" w:rsidRPr="00572EAC" w:rsidRDefault="00E3192B" w:rsidP="00E3192B">
      <w:pPr>
        <w:pStyle w:val="ListParagraph"/>
        <w:jc w:val="both"/>
      </w:pPr>
    </w:p>
    <w:p w14:paraId="7CFDD10D" w14:textId="77777777" w:rsidR="00E3192B" w:rsidRPr="00FD51CA" w:rsidRDefault="00E3192B" w:rsidP="00875839">
      <w:pPr>
        <w:pStyle w:val="Heading3"/>
      </w:pPr>
      <w:r w:rsidRPr="00FD51CA">
        <w:t xml:space="preserve">Applications received for regulated Products registration and Clinical trial investigations </w:t>
      </w:r>
    </w:p>
    <w:p w14:paraId="40E6A767" w14:textId="08114D4F" w:rsidR="00875839" w:rsidRPr="00875839" w:rsidRDefault="00875839" w:rsidP="00875839">
      <w:pPr>
        <w:jc w:val="both"/>
        <w:rPr>
          <w:b/>
          <w:color w:val="000000" w:themeColor="text1"/>
        </w:rPr>
      </w:pPr>
      <w:r>
        <w:rPr>
          <w:b/>
          <w:color w:val="000000" w:themeColor="text1"/>
        </w:rPr>
        <w:t>FRJTJIUmmmm</w:t>
      </w:r>
    </w:p>
    <w:p w14:paraId="3049DDC1" w14:textId="1ACF89FF" w:rsidR="00E3192B" w:rsidRDefault="00E3192B" w:rsidP="00875839">
      <w:pPr>
        <w:pStyle w:val="Heading3"/>
      </w:pPr>
      <w:r w:rsidRPr="00FD51CA">
        <w:t xml:space="preserve">Adverse Drug Reaction </w:t>
      </w:r>
    </w:p>
    <w:p w14:paraId="1CCCFCAC" w14:textId="77777777" w:rsidR="00E3192B" w:rsidRPr="00FD51CA" w:rsidRDefault="00E3192B" w:rsidP="00E3192B">
      <w:pPr>
        <w:pStyle w:val="ListParagraph"/>
        <w:numPr>
          <w:ilvl w:val="0"/>
          <w:numId w:val="5"/>
        </w:numPr>
        <w:jc w:val="both"/>
        <w:rPr>
          <w:color w:val="000000" w:themeColor="text1"/>
        </w:rPr>
      </w:pPr>
      <w:r w:rsidRPr="00FD51CA">
        <w:rPr>
          <w:color w:val="000000" w:themeColor="text1"/>
        </w:rPr>
        <w:t xml:space="preserve">Number of ADR report to Rwanda FDA/reported to Uppsala monitoring center  </w:t>
      </w:r>
    </w:p>
    <w:p w14:paraId="7F0617DD" w14:textId="3DD4A89A" w:rsidR="00E3192B" w:rsidRDefault="00E3192B" w:rsidP="00875839">
      <w:pPr>
        <w:pStyle w:val="Heading3"/>
      </w:pPr>
      <w:r w:rsidRPr="00875839">
        <w:lastRenderedPageBreak/>
        <w:t>Post market surveillance (samples sampled and test/reports/classification of severity of events/regulatory actions taken</w:t>
      </w:r>
    </w:p>
    <w:p w14:paraId="2254F423" w14:textId="384302A6" w:rsidR="00875839" w:rsidRPr="00875839" w:rsidRDefault="00875839" w:rsidP="00875839">
      <w:r>
        <w:t>wgjrgrhjmujhwjktle</w:t>
      </w:r>
    </w:p>
    <w:p w14:paraId="7B088F63" w14:textId="53D81424" w:rsidR="00875839" w:rsidRDefault="00875839" w:rsidP="00875839">
      <w:pPr>
        <w:pStyle w:val="Heading4"/>
      </w:pPr>
      <w:r>
        <w:t>The parameter tested frequently for Medical products</w:t>
      </w:r>
    </w:p>
    <w:p w14:paraId="23898504" w14:textId="66EE4290" w:rsidR="00875839" w:rsidRDefault="00875839" w:rsidP="00875839"/>
    <w:p w14:paraId="167C6B54" w14:textId="0F931E21" w:rsidR="00875839" w:rsidRPr="00875839" w:rsidRDefault="00875839" w:rsidP="00875839">
      <w:pPr>
        <w:pStyle w:val="Heading4"/>
      </w:pPr>
      <w:r>
        <w:t>Parameter tested frequently for food products</w:t>
      </w:r>
    </w:p>
    <w:p w14:paraId="3F61A39A" w14:textId="5557F439" w:rsidR="00875839" w:rsidRDefault="00875839" w:rsidP="00875839">
      <w:r>
        <w:t>lihuujhhju</w:t>
      </w:r>
    </w:p>
    <w:p w14:paraId="2ED7633B" w14:textId="44D08882" w:rsidR="00875839" w:rsidRDefault="00875839" w:rsidP="00875839">
      <w:pPr>
        <w:pStyle w:val="Heading4"/>
      </w:pPr>
      <w:r>
        <w:t>Critical parameter to be tested for medical products</w:t>
      </w:r>
    </w:p>
    <w:p w14:paraId="0F11CDA1" w14:textId="390A4A44" w:rsidR="00875839" w:rsidRDefault="00875839" w:rsidP="00875839"/>
    <w:p w14:paraId="5ACFF60F" w14:textId="4E7375BD" w:rsidR="00875839" w:rsidRDefault="00875839" w:rsidP="00875839">
      <w:pPr>
        <w:pStyle w:val="Heading4"/>
      </w:pPr>
      <w:r>
        <w:t>Critical parameter to be tested for food products</w:t>
      </w:r>
    </w:p>
    <w:p w14:paraId="3E78C33B" w14:textId="0F444910" w:rsidR="00875839" w:rsidRDefault="00875839" w:rsidP="00875839">
      <w:r>
        <w:t>Ghtgyjyjjtkhh</w:t>
      </w:r>
    </w:p>
    <w:p w14:paraId="27CE8122" w14:textId="77777777" w:rsidR="00E3192B" w:rsidRDefault="00E3192B" w:rsidP="00E3192B">
      <w:pPr>
        <w:pStyle w:val="ListParagraph"/>
        <w:numPr>
          <w:ilvl w:val="0"/>
          <w:numId w:val="6"/>
        </w:numPr>
        <w:jc w:val="both"/>
      </w:pPr>
      <w:r w:rsidRPr="00FD51CA">
        <w:rPr>
          <w:color w:val="000000" w:themeColor="text1"/>
        </w:rPr>
        <w:t xml:space="preserve">Recalled products/quarantined/ deregistered </w:t>
      </w:r>
      <w:r w:rsidRPr="00572EAC">
        <w:t>and circulars (</w:t>
      </w:r>
      <w:r>
        <w:t>regulated products/</w:t>
      </w:r>
      <w:r w:rsidRPr="00572EAC">
        <w:t>year)</w:t>
      </w:r>
    </w:p>
    <w:p w14:paraId="383CB4F7" w14:textId="77777777" w:rsidR="00E3192B" w:rsidRPr="00572EAC" w:rsidRDefault="00E3192B" w:rsidP="00E3192B">
      <w:pPr>
        <w:pStyle w:val="ListParagraph"/>
        <w:jc w:val="both"/>
      </w:pPr>
    </w:p>
    <w:p w14:paraId="0BF749BD" w14:textId="096D41B9" w:rsidR="00E3192B" w:rsidRPr="00D0032D" w:rsidRDefault="00E3192B" w:rsidP="00974F30">
      <w:pPr>
        <w:pStyle w:val="Heading2"/>
        <w:numPr>
          <w:ilvl w:val="0"/>
          <w:numId w:val="11"/>
        </w:numPr>
      </w:pPr>
      <w:r w:rsidRPr="00D0032D">
        <w:t>Finance</w:t>
      </w:r>
    </w:p>
    <w:p w14:paraId="4DF7EA4D" w14:textId="6651F72B" w:rsidR="00FA41BD" w:rsidRDefault="00FA41BD" w:rsidP="000458DF">
      <w:pPr>
        <w:pStyle w:val="ListParagraph"/>
        <w:jc w:val="both"/>
      </w:pPr>
    </w:p>
    <w:p w14:paraId="718418BD" w14:textId="09C63748" w:rsidR="00165470" w:rsidRDefault="00165470" w:rsidP="000458DF">
      <w:pPr>
        <w:pStyle w:val="ListParagraph"/>
        <w:jc w:val="both"/>
      </w:pPr>
      <w:r w:rsidRPr="00165470">
        <w:rPr>
          <w:noProof/>
        </w:rPr>
        <w:drawing>
          <wp:inline distT="0" distB="0" distL="0" distR="0" wp14:anchorId="23C92CF1" wp14:editId="5E21C139">
            <wp:extent cx="5288203" cy="3467100"/>
            <wp:effectExtent l="0" t="0" r="8255" b="0"/>
            <wp:docPr id="18" name="Picture 18" descr="C:\Users\PC\Documents\Rwanda FDA From W10\Rwanda FDA\Director M&amp;E, Research Unit\Research docx\Rwanda FDA Overall 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cuments\Rwanda FDA From W10\Rwanda FDA\Director M&amp;E, Research Unit\Research docx\Rwanda FDA Overall Inc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261" cy="3484184"/>
                    </a:xfrm>
                    <a:prstGeom prst="rect">
                      <a:avLst/>
                    </a:prstGeom>
                    <a:noFill/>
                    <a:ln>
                      <a:noFill/>
                    </a:ln>
                  </pic:spPr>
                </pic:pic>
              </a:graphicData>
            </a:graphic>
          </wp:inline>
        </w:drawing>
      </w:r>
    </w:p>
    <w:p w14:paraId="2A69AAFF" w14:textId="5262ED07" w:rsidR="00165470" w:rsidRDefault="00165470" w:rsidP="00165470">
      <w:pPr>
        <w:pStyle w:val="ListParagraph"/>
        <w:jc w:val="center"/>
      </w:pPr>
    </w:p>
    <w:p w14:paraId="335408B9" w14:textId="77777777" w:rsidR="00165470" w:rsidRDefault="00165470" w:rsidP="000458DF">
      <w:pPr>
        <w:pStyle w:val="ListParagraph"/>
        <w:jc w:val="both"/>
      </w:pPr>
    </w:p>
    <w:p w14:paraId="40D868CF" w14:textId="585C28BF" w:rsidR="00FD51CA" w:rsidRPr="006A0844" w:rsidRDefault="00FD51CA" w:rsidP="00FD51CA">
      <w:pPr>
        <w:pStyle w:val="ListParagraph"/>
        <w:numPr>
          <w:ilvl w:val="0"/>
          <w:numId w:val="7"/>
        </w:numPr>
        <w:jc w:val="both"/>
        <w:rPr>
          <w:color w:val="C00000"/>
        </w:rPr>
      </w:pPr>
      <w:r>
        <w:t>Assets</w:t>
      </w:r>
    </w:p>
    <w:p w14:paraId="6293FFF3" w14:textId="7963C097" w:rsidR="006A0844" w:rsidRPr="006A0844" w:rsidRDefault="006A0844" w:rsidP="006A0844">
      <w:pPr>
        <w:ind w:left="360"/>
        <w:jc w:val="both"/>
      </w:pPr>
      <w:r>
        <w:lastRenderedPageBreak/>
        <w:t xml:space="preserve">The proposed analysis will also evaluate the current turnaround time of delivering services related to Rwanda FDA’s regulatory requirements compliance and try to identify the main possible of causes of. </w:t>
      </w:r>
    </w:p>
    <w:p w14:paraId="0048E898" w14:textId="77777777" w:rsidR="00E3192B" w:rsidRPr="005D41A4" w:rsidRDefault="00E3192B" w:rsidP="00E3192B">
      <w:pPr>
        <w:pStyle w:val="Heading1"/>
        <w:rPr>
          <w:color w:val="C00000"/>
        </w:rPr>
      </w:pPr>
      <w:r w:rsidRPr="009905E8">
        <w:rPr>
          <w:color w:val="C00000"/>
        </w:rPr>
        <w:t>IV. Signifi</w:t>
      </w:r>
      <w:r w:rsidRPr="005D41A4">
        <w:rPr>
          <w:color w:val="C00000"/>
        </w:rPr>
        <w:t>cance and outcomes</w:t>
      </w:r>
    </w:p>
    <w:p w14:paraId="080FB98F" w14:textId="21FEAFEB" w:rsidR="00615A52" w:rsidRDefault="00E3192B" w:rsidP="004975EF">
      <w:pPr>
        <w:jc w:val="both"/>
      </w:pPr>
      <w:r w:rsidRPr="00615A52">
        <w:t xml:space="preserve">The trend of the performance of the Authority will be plotted against the identified data to indicate its performance and thereafter, a </w:t>
      </w:r>
      <w:r>
        <w:t>prediction for the future determined for guidance to the Authority.</w:t>
      </w:r>
    </w:p>
    <w:p w14:paraId="21CEA622" w14:textId="3E441DCC" w:rsidR="004975EF" w:rsidRDefault="004975EF" w:rsidP="004975EF">
      <w:pPr>
        <w:jc w:val="both"/>
      </w:pPr>
      <w:r>
        <w:t xml:space="preserve">The </w:t>
      </w:r>
      <w:r w:rsidR="006A0844">
        <w:t xml:space="preserve">findings of the analysis </w:t>
      </w:r>
      <w:r>
        <w:t xml:space="preserve">will guide the Authority’s strategic </w:t>
      </w:r>
      <w:r w:rsidR="006A0844">
        <w:t>planning</w:t>
      </w:r>
      <w:r>
        <w:t xml:space="preserve"> towards regulatory compliance and services delivery. The analysis will further inform the Authority on the impact of the regulatory functions on the public health protection and clients.</w:t>
      </w:r>
    </w:p>
    <w:p w14:paraId="0A4BCEED" w14:textId="77777777" w:rsidR="004975EF" w:rsidRDefault="004975EF" w:rsidP="004975EF">
      <w:pPr>
        <w:jc w:val="both"/>
      </w:pPr>
    </w:p>
    <w:p w14:paraId="5E4E481D" w14:textId="0FC817F5" w:rsidR="00E3192B" w:rsidRDefault="00E3192B" w:rsidP="004975EF">
      <w:pPr>
        <w:jc w:val="both"/>
      </w:pPr>
      <w:r>
        <w:t>Key Implementable recommendation for improvement will be proposed for the Authority’s considerations.</w:t>
      </w:r>
    </w:p>
    <w:p w14:paraId="7C316C58" w14:textId="77777777" w:rsidR="00E3192B" w:rsidRPr="007242DB" w:rsidRDefault="00E3192B" w:rsidP="00E3192B">
      <w:pPr>
        <w:pStyle w:val="Heading1"/>
        <w:rPr>
          <w:color w:val="C00000"/>
        </w:rPr>
      </w:pPr>
      <w:r w:rsidRPr="007242DB">
        <w:rPr>
          <w:color w:val="C00000"/>
        </w:rPr>
        <w:t>V. Resources</w:t>
      </w:r>
    </w:p>
    <w:p w14:paraId="0F166B80" w14:textId="01AFA80F" w:rsidR="00E3192B" w:rsidRDefault="00E3192B" w:rsidP="00E3192B">
      <w:pPr>
        <w:ind w:left="360"/>
        <w:jc w:val="both"/>
      </w:pPr>
      <w:r>
        <w:t>Th</w:t>
      </w:r>
      <w:r w:rsidR="00FD51CA">
        <w:t>e analysis</w:t>
      </w:r>
      <w:r>
        <w:t xml:space="preserve"> will not need resources in terms of finance but will need time and people in different departments</w:t>
      </w:r>
      <w:r w:rsidR="00FD51CA">
        <w:t xml:space="preserve">, </w:t>
      </w:r>
      <w:r>
        <w:t>divisions</w:t>
      </w:r>
      <w:r w:rsidR="00FD51CA">
        <w:t xml:space="preserve"> and Units</w:t>
      </w:r>
      <w:r>
        <w:t xml:space="preserve"> to facilitate the data gathering</w:t>
      </w:r>
      <w:r w:rsidR="00FD51CA">
        <w:t xml:space="preserve"> analysis and </w:t>
      </w:r>
      <w:r w:rsidR="006A0844">
        <w:t>interpretation.</w:t>
      </w:r>
    </w:p>
    <w:p w14:paraId="4ACF08F0" w14:textId="0396C696" w:rsidR="003947FD" w:rsidRDefault="003947FD" w:rsidP="00E3192B">
      <w:pPr>
        <w:ind w:left="360"/>
        <w:jc w:val="both"/>
      </w:pPr>
    </w:p>
    <w:p w14:paraId="341125FD" w14:textId="29B5D18F" w:rsidR="003947FD" w:rsidRDefault="003947FD" w:rsidP="003947FD">
      <w:pPr>
        <w:pStyle w:val="Heading1"/>
        <w:rPr>
          <w:color w:val="C00000"/>
        </w:rPr>
      </w:pPr>
      <w:r w:rsidRPr="007242DB">
        <w:rPr>
          <w:color w:val="C00000"/>
        </w:rPr>
        <w:t>V</w:t>
      </w:r>
      <w:r>
        <w:rPr>
          <w:color w:val="C00000"/>
        </w:rPr>
        <w:t>I</w:t>
      </w:r>
      <w:r w:rsidRPr="007242DB">
        <w:rPr>
          <w:color w:val="C00000"/>
        </w:rPr>
        <w:t>. R</w:t>
      </w:r>
      <w:r>
        <w:rPr>
          <w:color w:val="C00000"/>
        </w:rPr>
        <w:t>equest to SMT</w:t>
      </w:r>
    </w:p>
    <w:p w14:paraId="3F352AAC" w14:textId="213D89D3" w:rsidR="003947FD" w:rsidRPr="003947FD" w:rsidRDefault="003947FD" w:rsidP="003947FD">
      <w:r>
        <w:t>Individual department, Division or Unit to designate a focal person to avail all information to the team that will be conducting the data collection.</w:t>
      </w:r>
    </w:p>
    <w:p w14:paraId="3092BD1D" w14:textId="77777777" w:rsidR="00FD51CA" w:rsidRDefault="00FD51CA" w:rsidP="00FD51CA">
      <w:pPr>
        <w:ind w:left="360"/>
        <w:jc w:val="center"/>
        <w:rPr>
          <w:color w:val="C00000"/>
        </w:rPr>
      </w:pPr>
    </w:p>
    <w:p w14:paraId="6CABFE25" w14:textId="086DC3B3" w:rsidR="00C2640F" w:rsidRDefault="00FD51CA" w:rsidP="00FD51CA">
      <w:pPr>
        <w:ind w:left="360"/>
        <w:jc w:val="center"/>
        <w:rPr>
          <w:color w:val="C00000"/>
        </w:rPr>
      </w:pPr>
      <w:r>
        <w:rPr>
          <w:color w:val="C00000"/>
        </w:rPr>
        <w:t>END</w:t>
      </w:r>
    </w:p>
    <w:p w14:paraId="1D41BA6B" w14:textId="77777777" w:rsidR="00C2640F" w:rsidRDefault="00C2640F" w:rsidP="00E3192B">
      <w:pPr>
        <w:ind w:left="360"/>
        <w:jc w:val="both"/>
        <w:rPr>
          <w:color w:val="C00000"/>
        </w:rPr>
      </w:pPr>
      <w:r>
        <w:rPr>
          <w:color w:val="C00000"/>
        </w:rPr>
        <w:t>::::::::::::::::::::::::::::::::::::::::::::::::::::::::::::::::::::::::::::::::::::::::::::::::::::::::::::::::::::::::::::::::::::::::::::::::::::::::</w:t>
      </w:r>
    </w:p>
    <w:p w14:paraId="144E174E" w14:textId="77777777" w:rsidR="003B34A6" w:rsidRDefault="003B34A6" w:rsidP="00E3192B">
      <w:pPr>
        <w:ind w:left="360"/>
        <w:jc w:val="both"/>
        <w:rPr>
          <w:color w:val="C00000"/>
        </w:rPr>
      </w:pPr>
    </w:p>
    <w:p w14:paraId="12E0D6DE" w14:textId="77777777" w:rsidR="003B34A6" w:rsidRDefault="003B34A6" w:rsidP="00E3192B">
      <w:pPr>
        <w:ind w:left="360"/>
        <w:jc w:val="both"/>
        <w:rPr>
          <w:color w:val="C00000"/>
        </w:rPr>
      </w:pPr>
    </w:p>
    <w:p w14:paraId="569FB9B8" w14:textId="77777777" w:rsidR="003B34A6" w:rsidRDefault="003B34A6" w:rsidP="00E3192B">
      <w:pPr>
        <w:ind w:left="360"/>
        <w:jc w:val="both"/>
        <w:rPr>
          <w:color w:val="C00000"/>
        </w:rPr>
      </w:pPr>
    </w:p>
    <w:p w14:paraId="48A4B517" w14:textId="77777777" w:rsidR="003B34A6" w:rsidRDefault="003B34A6" w:rsidP="00E3192B">
      <w:pPr>
        <w:ind w:left="360"/>
        <w:jc w:val="both"/>
        <w:rPr>
          <w:color w:val="C00000"/>
        </w:rPr>
      </w:pPr>
    </w:p>
    <w:p w14:paraId="71C406BF" w14:textId="77777777" w:rsidR="003B34A6" w:rsidRDefault="003B34A6" w:rsidP="00E3192B">
      <w:pPr>
        <w:ind w:left="360"/>
        <w:jc w:val="both"/>
        <w:rPr>
          <w:color w:val="C00000"/>
        </w:rPr>
      </w:pPr>
    </w:p>
    <w:p w14:paraId="0843D3F6" w14:textId="77777777" w:rsidR="003B34A6" w:rsidRDefault="003B34A6" w:rsidP="00E3192B">
      <w:pPr>
        <w:ind w:left="360"/>
        <w:jc w:val="both"/>
        <w:rPr>
          <w:color w:val="C00000"/>
        </w:rPr>
      </w:pPr>
    </w:p>
    <w:p w14:paraId="2D274089" w14:textId="77777777" w:rsidR="003B34A6" w:rsidRDefault="003B34A6" w:rsidP="00E3192B">
      <w:pPr>
        <w:ind w:left="360"/>
        <w:jc w:val="both"/>
        <w:rPr>
          <w:color w:val="C00000"/>
        </w:rPr>
      </w:pPr>
    </w:p>
    <w:p w14:paraId="55E39C23" w14:textId="77777777" w:rsidR="003B34A6" w:rsidRDefault="003B34A6" w:rsidP="00E3192B">
      <w:pPr>
        <w:ind w:left="360"/>
        <w:jc w:val="both"/>
        <w:rPr>
          <w:color w:val="C00000"/>
        </w:rPr>
      </w:pPr>
    </w:p>
    <w:p w14:paraId="78045056" w14:textId="77777777" w:rsidR="003B34A6" w:rsidRPr="003B34A6" w:rsidRDefault="003B34A6" w:rsidP="003B34A6">
      <w:pPr>
        <w:jc w:val="both"/>
      </w:pPr>
    </w:p>
    <w:p w14:paraId="012E6A58" w14:textId="77777777" w:rsidR="003B34A6" w:rsidRPr="00E3192B" w:rsidRDefault="003B34A6" w:rsidP="00E3192B">
      <w:pPr>
        <w:ind w:left="360"/>
        <w:jc w:val="both"/>
        <w:rPr>
          <w:color w:val="C00000"/>
        </w:rPr>
      </w:pPr>
    </w:p>
    <w:sectPr w:rsidR="003B34A6" w:rsidRPr="00E3192B">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68E39E" w14:textId="77777777" w:rsidR="001949E7" w:rsidRDefault="001949E7" w:rsidP="00F06833">
      <w:pPr>
        <w:spacing w:after="0" w:line="240" w:lineRule="auto"/>
      </w:pPr>
      <w:r>
        <w:separator/>
      </w:r>
    </w:p>
  </w:endnote>
  <w:endnote w:type="continuationSeparator" w:id="0">
    <w:p w14:paraId="1D5CA99E" w14:textId="77777777" w:rsidR="001949E7" w:rsidRDefault="001949E7" w:rsidP="00F06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43F7D1" w14:textId="77777777" w:rsidR="006502EF" w:rsidRDefault="006502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BE63E" w14:textId="77777777" w:rsidR="006502EF" w:rsidRDefault="006502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2AA2CB" w14:textId="77777777" w:rsidR="006502EF" w:rsidRDefault="00650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FA43AE" w14:textId="77777777" w:rsidR="001949E7" w:rsidRDefault="001949E7" w:rsidP="00F06833">
      <w:pPr>
        <w:spacing w:after="0" w:line="240" w:lineRule="auto"/>
      </w:pPr>
      <w:r>
        <w:separator/>
      </w:r>
    </w:p>
  </w:footnote>
  <w:footnote w:type="continuationSeparator" w:id="0">
    <w:p w14:paraId="5AFD30E4" w14:textId="77777777" w:rsidR="001949E7" w:rsidRDefault="001949E7" w:rsidP="00F068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0E9028" w14:textId="77777777" w:rsidR="006502EF" w:rsidRDefault="001949E7">
    <w:pPr>
      <w:pStyle w:val="Header"/>
    </w:pPr>
    <w:r>
      <w:rPr>
        <w:noProof/>
      </w:rPr>
      <w:pict w14:anchorId="690C1B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052001" o:spid="_x0000_s2051" type="#_x0000_t75" alt="" style="position:absolute;margin-left:0;margin-top:0;width:468pt;height:468pt;z-index:-251657216;mso-wrap-edited:f;mso-width-percent:0;mso-height-percent:0;mso-position-horizontal:center;mso-position-horizontal-relative:margin;mso-position-vertical:center;mso-position-vertical-relative:margin;mso-width-percent:0;mso-height-percent:0" o:allowincell="f">
          <v:imagedata r:id="rId1" o:title="Rwanda FD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BEE3C" w14:textId="77777777" w:rsidR="006502EF" w:rsidRDefault="001949E7">
    <w:pPr>
      <w:pStyle w:val="Header"/>
    </w:pPr>
    <w:r>
      <w:rPr>
        <w:noProof/>
      </w:rPr>
      <w:pict w14:anchorId="0F3B95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052002" o:spid="_x0000_s2050" type="#_x0000_t75" alt="" style="position:absolute;margin-left:0;margin-top:0;width:468pt;height:468pt;z-index:-251656192;mso-wrap-edited:f;mso-width-percent:0;mso-height-percent:0;mso-position-horizontal:center;mso-position-horizontal-relative:margin;mso-position-vertical:center;mso-position-vertical-relative:margin;mso-width-percent:0;mso-height-percent:0" o:allowincell="f">
          <v:imagedata r:id="rId1" o:title="Rwanda FD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A701E0" w14:textId="77777777" w:rsidR="006502EF" w:rsidRDefault="001949E7">
    <w:pPr>
      <w:pStyle w:val="Header"/>
    </w:pPr>
    <w:r>
      <w:rPr>
        <w:noProof/>
      </w:rPr>
      <w:pict w14:anchorId="5EC065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1052000" o:spid="_x0000_s2049" type="#_x0000_t75" alt="" style="position:absolute;margin-left:0;margin-top:0;width:468pt;height:468pt;z-index:-251658240;mso-wrap-edited:f;mso-width-percent:0;mso-height-percent:0;mso-position-horizontal:center;mso-position-horizontal-relative:margin;mso-position-vertical:center;mso-position-vertical-relative:margin;mso-width-percent:0;mso-height-percent:0" o:allowincell="f">
          <v:imagedata r:id="rId1" o:title="Rwanda FD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8D9"/>
    <w:multiLevelType w:val="hybridMultilevel"/>
    <w:tmpl w:val="A27E37C4"/>
    <w:lvl w:ilvl="0" w:tplc="BDD07AAA">
      <w:start w:val="1"/>
      <w:numFmt w:val="decimal"/>
      <w:lvlText w:val="%1."/>
      <w:lvlJc w:val="left"/>
      <w:pPr>
        <w:ind w:left="720" w:hanging="360"/>
      </w:pPr>
      <w:rPr>
        <w:rFonts w:hint="default"/>
        <w:b/>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E2F62"/>
    <w:multiLevelType w:val="hybridMultilevel"/>
    <w:tmpl w:val="17E8A3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246EC7"/>
    <w:multiLevelType w:val="multilevel"/>
    <w:tmpl w:val="28246C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5965F2E"/>
    <w:multiLevelType w:val="multilevel"/>
    <w:tmpl w:val="28246C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A845E19"/>
    <w:multiLevelType w:val="hybridMultilevel"/>
    <w:tmpl w:val="8196F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A5941"/>
    <w:multiLevelType w:val="hybridMultilevel"/>
    <w:tmpl w:val="96B40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AA1CCE"/>
    <w:multiLevelType w:val="hybridMultilevel"/>
    <w:tmpl w:val="8676C8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4730B"/>
    <w:multiLevelType w:val="hybridMultilevel"/>
    <w:tmpl w:val="7032AA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1177DA"/>
    <w:multiLevelType w:val="hybridMultilevel"/>
    <w:tmpl w:val="85DE1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CD14DA"/>
    <w:multiLevelType w:val="hybridMultilevel"/>
    <w:tmpl w:val="0FA467B2"/>
    <w:lvl w:ilvl="0" w:tplc="BFAC9F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8C0C0F"/>
    <w:multiLevelType w:val="hybridMultilevel"/>
    <w:tmpl w:val="B5A4C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D68D0"/>
    <w:multiLevelType w:val="multilevel"/>
    <w:tmpl w:val="64FC903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6B043C66"/>
    <w:multiLevelType w:val="hybridMultilevel"/>
    <w:tmpl w:val="C0AAF5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0"/>
  </w:num>
  <w:num w:numId="4">
    <w:abstractNumId w:val="4"/>
  </w:num>
  <w:num w:numId="5">
    <w:abstractNumId w:val="10"/>
  </w:num>
  <w:num w:numId="6">
    <w:abstractNumId w:val="8"/>
  </w:num>
  <w:num w:numId="7">
    <w:abstractNumId w:val="5"/>
  </w:num>
  <w:num w:numId="8">
    <w:abstractNumId w:val="7"/>
  </w:num>
  <w:num w:numId="9">
    <w:abstractNumId w:val="1"/>
  </w:num>
  <w:num w:numId="10">
    <w:abstractNumId w:val="9"/>
  </w:num>
  <w:num w:numId="11">
    <w:abstractNumId w:val="2"/>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9C2"/>
    <w:rsid w:val="00005998"/>
    <w:rsid w:val="00006979"/>
    <w:rsid w:val="000159A8"/>
    <w:rsid w:val="000458DF"/>
    <w:rsid w:val="000461F2"/>
    <w:rsid w:val="00094942"/>
    <w:rsid w:val="000B3D07"/>
    <w:rsid w:val="000D22FB"/>
    <w:rsid w:val="00114098"/>
    <w:rsid w:val="001251B1"/>
    <w:rsid w:val="001272B9"/>
    <w:rsid w:val="001360B4"/>
    <w:rsid w:val="00165470"/>
    <w:rsid w:val="001673FA"/>
    <w:rsid w:val="00181246"/>
    <w:rsid w:val="00186765"/>
    <w:rsid w:val="001949E7"/>
    <w:rsid w:val="00195BE6"/>
    <w:rsid w:val="001B0748"/>
    <w:rsid w:val="001C4EFC"/>
    <w:rsid w:val="001D2BA9"/>
    <w:rsid w:val="001D633B"/>
    <w:rsid w:val="001E31A0"/>
    <w:rsid w:val="0020686F"/>
    <w:rsid w:val="00245D9B"/>
    <w:rsid w:val="00285EFC"/>
    <w:rsid w:val="002B46AD"/>
    <w:rsid w:val="002B4738"/>
    <w:rsid w:val="002B7765"/>
    <w:rsid w:val="002E5F34"/>
    <w:rsid w:val="00317DAD"/>
    <w:rsid w:val="003370FF"/>
    <w:rsid w:val="0034072E"/>
    <w:rsid w:val="003610C7"/>
    <w:rsid w:val="003755C4"/>
    <w:rsid w:val="003947FD"/>
    <w:rsid w:val="003B34A6"/>
    <w:rsid w:val="003D7486"/>
    <w:rsid w:val="003E3DE5"/>
    <w:rsid w:val="00402816"/>
    <w:rsid w:val="0041632F"/>
    <w:rsid w:val="00426618"/>
    <w:rsid w:val="004266B0"/>
    <w:rsid w:val="00430671"/>
    <w:rsid w:val="004520A5"/>
    <w:rsid w:val="00472024"/>
    <w:rsid w:val="00473FF5"/>
    <w:rsid w:val="00482297"/>
    <w:rsid w:val="00485E0B"/>
    <w:rsid w:val="004975EF"/>
    <w:rsid w:val="004A4E27"/>
    <w:rsid w:val="004B5987"/>
    <w:rsid w:val="004B620F"/>
    <w:rsid w:val="004B7192"/>
    <w:rsid w:val="004E2786"/>
    <w:rsid w:val="004E76E0"/>
    <w:rsid w:val="00531234"/>
    <w:rsid w:val="005373F0"/>
    <w:rsid w:val="005539C4"/>
    <w:rsid w:val="0055780B"/>
    <w:rsid w:val="00573BF3"/>
    <w:rsid w:val="0057468F"/>
    <w:rsid w:val="0058398A"/>
    <w:rsid w:val="005A3D3F"/>
    <w:rsid w:val="005B35AB"/>
    <w:rsid w:val="005B3E1A"/>
    <w:rsid w:val="005E79B1"/>
    <w:rsid w:val="005F5343"/>
    <w:rsid w:val="00601237"/>
    <w:rsid w:val="00604BE4"/>
    <w:rsid w:val="00615A52"/>
    <w:rsid w:val="00634EA6"/>
    <w:rsid w:val="00636BAF"/>
    <w:rsid w:val="006502EF"/>
    <w:rsid w:val="006554CC"/>
    <w:rsid w:val="00673426"/>
    <w:rsid w:val="00675D9C"/>
    <w:rsid w:val="00695A1B"/>
    <w:rsid w:val="00696347"/>
    <w:rsid w:val="0069704E"/>
    <w:rsid w:val="006979F8"/>
    <w:rsid w:val="006A0844"/>
    <w:rsid w:val="006F55D2"/>
    <w:rsid w:val="006F730E"/>
    <w:rsid w:val="0071242B"/>
    <w:rsid w:val="00730A9F"/>
    <w:rsid w:val="00734244"/>
    <w:rsid w:val="00745B9E"/>
    <w:rsid w:val="00783BE4"/>
    <w:rsid w:val="00783DA0"/>
    <w:rsid w:val="00811728"/>
    <w:rsid w:val="00842168"/>
    <w:rsid w:val="008421FA"/>
    <w:rsid w:val="008432C7"/>
    <w:rsid w:val="0086340B"/>
    <w:rsid w:val="00874EC1"/>
    <w:rsid w:val="00875839"/>
    <w:rsid w:val="00880D2D"/>
    <w:rsid w:val="008825D5"/>
    <w:rsid w:val="008A269D"/>
    <w:rsid w:val="008C2D72"/>
    <w:rsid w:val="008E5BF5"/>
    <w:rsid w:val="00914C74"/>
    <w:rsid w:val="00957E71"/>
    <w:rsid w:val="00974F30"/>
    <w:rsid w:val="00975B6B"/>
    <w:rsid w:val="00993934"/>
    <w:rsid w:val="009D3FB9"/>
    <w:rsid w:val="009E48C1"/>
    <w:rsid w:val="009F0559"/>
    <w:rsid w:val="00A025EF"/>
    <w:rsid w:val="00A1343F"/>
    <w:rsid w:val="00A31B7A"/>
    <w:rsid w:val="00A31DAC"/>
    <w:rsid w:val="00A549D2"/>
    <w:rsid w:val="00A64027"/>
    <w:rsid w:val="00A74DA7"/>
    <w:rsid w:val="00A94AA6"/>
    <w:rsid w:val="00AB2589"/>
    <w:rsid w:val="00AB4EFF"/>
    <w:rsid w:val="00AC6AC9"/>
    <w:rsid w:val="00AE017F"/>
    <w:rsid w:val="00AE47D0"/>
    <w:rsid w:val="00B1082E"/>
    <w:rsid w:val="00B62854"/>
    <w:rsid w:val="00B72198"/>
    <w:rsid w:val="00B9393F"/>
    <w:rsid w:val="00BA3C13"/>
    <w:rsid w:val="00BA52AC"/>
    <w:rsid w:val="00BA799F"/>
    <w:rsid w:val="00BC1DD5"/>
    <w:rsid w:val="00BD734F"/>
    <w:rsid w:val="00BE5FB7"/>
    <w:rsid w:val="00BF58DC"/>
    <w:rsid w:val="00C0444D"/>
    <w:rsid w:val="00C0588A"/>
    <w:rsid w:val="00C24563"/>
    <w:rsid w:val="00C2640F"/>
    <w:rsid w:val="00C45DFC"/>
    <w:rsid w:val="00C52884"/>
    <w:rsid w:val="00C858E5"/>
    <w:rsid w:val="00CA0E4A"/>
    <w:rsid w:val="00CA19C2"/>
    <w:rsid w:val="00CE01F0"/>
    <w:rsid w:val="00D44C91"/>
    <w:rsid w:val="00D55FE0"/>
    <w:rsid w:val="00D60533"/>
    <w:rsid w:val="00D629CE"/>
    <w:rsid w:val="00D67250"/>
    <w:rsid w:val="00D83F34"/>
    <w:rsid w:val="00D9534D"/>
    <w:rsid w:val="00DA146B"/>
    <w:rsid w:val="00E10CB3"/>
    <w:rsid w:val="00E207E0"/>
    <w:rsid w:val="00E23115"/>
    <w:rsid w:val="00E3192B"/>
    <w:rsid w:val="00E401D0"/>
    <w:rsid w:val="00E67FFA"/>
    <w:rsid w:val="00E724D9"/>
    <w:rsid w:val="00E82057"/>
    <w:rsid w:val="00E8291F"/>
    <w:rsid w:val="00EA18C2"/>
    <w:rsid w:val="00EB1245"/>
    <w:rsid w:val="00EB4653"/>
    <w:rsid w:val="00EB4E14"/>
    <w:rsid w:val="00EE3B94"/>
    <w:rsid w:val="00EF7072"/>
    <w:rsid w:val="00F04D27"/>
    <w:rsid w:val="00F06833"/>
    <w:rsid w:val="00F12C44"/>
    <w:rsid w:val="00F16722"/>
    <w:rsid w:val="00F84B1C"/>
    <w:rsid w:val="00FA0731"/>
    <w:rsid w:val="00FA41BD"/>
    <w:rsid w:val="00FA4EC8"/>
    <w:rsid w:val="00FD0FC0"/>
    <w:rsid w:val="00FD51CA"/>
    <w:rsid w:val="00FE6A57"/>
    <w:rsid w:val="00FF0CF7"/>
    <w:rsid w:val="00FF2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6B7982E"/>
  <w15:docId w15:val="{3D4ACBA0-C9B2-0545-8AA7-430081ACB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9C2"/>
  </w:style>
  <w:style w:type="paragraph" w:styleId="Heading1">
    <w:name w:val="heading 1"/>
    <w:basedOn w:val="Normal"/>
    <w:next w:val="Normal"/>
    <w:link w:val="Heading1Char"/>
    <w:uiPriority w:val="9"/>
    <w:qFormat/>
    <w:rsid w:val="00CA19C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7583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758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7583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1409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41">
    <w:name w:val="Plain Table 41"/>
    <w:basedOn w:val="TableNormal"/>
    <w:uiPriority w:val="99"/>
    <w:rsid w:val="004B620F"/>
    <w:pPr>
      <w:spacing w:after="0" w:line="240" w:lineRule="auto"/>
    </w:pPr>
    <w:rPr>
      <w:rFonts w:eastAsiaTheme="minorEastAsia"/>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A19C2"/>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CA1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9C2"/>
    <w:rPr>
      <w:rFonts w:ascii="Tahoma" w:hAnsi="Tahoma" w:cs="Tahoma"/>
      <w:sz w:val="16"/>
      <w:szCs w:val="16"/>
    </w:rPr>
  </w:style>
  <w:style w:type="character" w:styleId="CommentReference">
    <w:name w:val="annotation reference"/>
    <w:basedOn w:val="DefaultParagraphFont"/>
    <w:uiPriority w:val="99"/>
    <w:semiHidden/>
    <w:unhideWhenUsed/>
    <w:rsid w:val="00E3192B"/>
    <w:rPr>
      <w:sz w:val="16"/>
      <w:szCs w:val="16"/>
    </w:rPr>
  </w:style>
  <w:style w:type="paragraph" w:styleId="CommentText">
    <w:name w:val="annotation text"/>
    <w:basedOn w:val="Normal"/>
    <w:link w:val="CommentTextChar"/>
    <w:uiPriority w:val="99"/>
    <w:semiHidden/>
    <w:unhideWhenUsed/>
    <w:rsid w:val="00E3192B"/>
    <w:pPr>
      <w:spacing w:line="240" w:lineRule="auto"/>
    </w:pPr>
    <w:rPr>
      <w:sz w:val="20"/>
      <w:szCs w:val="20"/>
    </w:rPr>
  </w:style>
  <w:style w:type="character" w:customStyle="1" w:styleId="CommentTextChar">
    <w:name w:val="Comment Text Char"/>
    <w:basedOn w:val="DefaultParagraphFont"/>
    <w:link w:val="CommentText"/>
    <w:uiPriority w:val="99"/>
    <w:semiHidden/>
    <w:rsid w:val="00E3192B"/>
    <w:rPr>
      <w:sz w:val="20"/>
      <w:szCs w:val="20"/>
    </w:rPr>
  </w:style>
  <w:style w:type="paragraph" w:styleId="ListParagraph">
    <w:name w:val="List Paragraph"/>
    <w:basedOn w:val="Normal"/>
    <w:uiPriority w:val="34"/>
    <w:qFormat/>
    <w:rsid w:val="00E3192B"/>
    <w:pPr>
      <w:ind w:left="720"/>
      <w:contextualSpacing/>
    </w:pPr>
  </w:style>
  <w:style w:type="paragraph" w:styleId="Header">
    <w:name w:val="header"/>
    <w:basedOn w:val="Normal"/>
    <w:link w:val="HeaderChar"/>
    <w:uiPriority w:val="99"/>
    <w:unhideWhenUsed/>
    <w:rsid w:val="00F06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833"/>
  </w:style>
  <w:style w:type="paragraph" w:styleId="Footer">
    <w:name w:val="footer"/>
    <w:basedOn w:val="Normal"/>
    <w:link w:val="FooterChar"/>
    <w:uiPriority w:val="99"/>
    <w:unhideWhenUsed/>
    <w:rsid w:val="00F06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833"/>
  </w:style>
  <w:style w:type="table" w:styleId="TableGrid">
    <w:name w:val="Table Grid"/>
    <w:basedOn w:val="TableNormal"/>
    <w:uiPriority w:val="59"/>
    <w:rsid w:val="00E23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57468F"/>
    <w:rPr>
      <w:b/>
      <w:bCs/>
    </w:rPr>
  </w:style>
  <w:style w:type="character" w:customStyle="1" w:styleId="CommentSubjectChar">
    <w:name w:val="Comment Subject Char"/>
    <w:basedOn w:val="CommentTextChar"/>
    <w:link w:val="CommentSubject"/>
    <w:uiPriority w:val="99"/>
    <w:semiHidden/>
    <w:rsid w:val="0057468F"/>
    <w:rPr>
      <w:b/>
      <w:bCs/>
      <w:sz w:val="20"/>
      <w:szCs w:val="20"/>
    </w:rPr>
  </w:style>
  <w:style w:type="character" w:customStyle="1" w:styleId="Heading2Char">
    <w:name w:val="Heading 2 Char"/>
    <w:basedOn w:val="DefaultParagraphFont"/>
    <w:link w:val="Heading2"/>
    <w:uiPriority w:val="9"/>
    <w:rsid w:val="0087583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75839"/>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875839"/>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C0588A"/>
    <w:pPr>
      <w:spacing w:line="240" w:lineRule="auto"/>
    </w:pPr>
    <w:rPr>
      <w:i/>
      <w:iCs/>
      <w:color w:val="1F497D" w:themeColor="text2"/>
      <w:sz w:val="18"/>
      <w:szCs w:val="18"/>
    </w:rPr>
  </w:style>
  <w:style w:type="character" w:customStyle="1" w:styleId="Heading5Char">
    <w:name w:val="Heading 5 Char"/>
    <w:basedOn w:val="DefaultParagraphFont"/>
    <w:link w:val="Heading5"/>
    <w:uiPriority w:val="9"/>
    <w:rsid w:val="00114098"/>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1939816">
      <w:bodyDiv w:val="1"/>
      <w:marLeft w:val="0"/>
      <w:marRight w:val="0"/>
      <w:marTop w:val="0"/>
      <w:marBottom w:val="0"/>
      <w:divBdr>
        <w:top w:val="none" w:sz="0" w:space="0" w:color="auto"/>
        <w:left w:val="none" w:sz="0" w:space="0" w:color="auto"/>
        <w:bottom w:val="none" w:sz="0" w:space="0" w:color="auto"/>
        <w:right w:val="none" w:sz="0" w:space="0" w:color="auto"/>
      </w:divBdr>
      <w:divsChild>
        <w:div w:id="1520775481">
          <w:marLeft w:val="0"/>
          <w:marRight w:val="0"/>
          <w:marTop w:val="0"/>
          <w:marBottom w:val="0"/>
          <w:divBdr>
            <w:top w:val="none" w:sz="0" w:space="0" w:color="auto"/>
            <w:left w:val="none" w:sz="0" w:space="0" w:color="auto"/>
            <w:bottom w:val="none" w:sz="0" w:space="0" w:color="auto"/>
            <w:right w:val="none" w:sz="0" w:space="0" w:color="auto"/>
          </w:divBdr>
        </w:div>
        <w:div w:id="15664494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chart" Target="charts/chart2.xml"/><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5.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chart" Target="charts/chart1.xml"/><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_rels/header3.xml.rels><?xml version="1.0" encoding="UTF-8" standalone="yes"?>
<Relationships xmlns="http://schemas.openxmlformats.org/package/2006/relationships"><Relationship Id="rId1" Type="http://schemas.openxmlformats.org/officeDocument/2006/relationships/image" Target="media/image10.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PC\Desktop\Book1.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PC\Documents\Rwanda%20FDA%20From%20W10\Rwanda%20FDA\Director%20M&amp;E,%20Research%20Unit\05_05_2021_FDA_Operational_Data.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C\Documents\Rwanda%20FDA%20From%20W10\Rwanda%20FDA\Director%20M&amp;E,%20Research%20Unit\05_05_2021_FDA_Operational_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61" b="0" i="0" u="none" strike="noStrike" kern="1200" spc="0" baseline="0">
                <a:ln w="3175">
                  <a:solidFill>
                    <a:srgbClr val="0070C0"/>
                  </a:solidFill>
                </a:ln>
                <a:solidFill>
                  <a:srgbClr val="C00000"/>
                </a:solidFill>
                <a:latin typeface="+mn-lt"/>
                <a:ea typeface="+mn-ea"/>
                <a:cs typeface="+mn-cs"/>
              </a:defRPr>
            </a:pPr>
            <a:r>
              <a:rPr lang="en-US" dirty="0">
                <a:ln w="3175">
                  <a:solidFill>
                    <a:srgbClr val="0070C0"/>
                  </a:solidFill>
                </a:ln>
                <a:solidFill>
                  <a:srgbClr val="C00000"/>
                </a:solidFill>
              </a:rPr>
              <a:t>Overall</a:t>
            </a:r>
            <a:r>
              <a:rPr lang="en-US" baseline="0" dirty="0">
                <a:ln w="3175">
                  <a:solidFill>
                    <a:srgbClr val="0070C0"/>
                  </a:solidFill>
                </a:ln>
                <a:solidFill>
                  <a:srgbClr val="C00000"/>
                </a:solidFill>
              </a:rPr>
              <a:t> </a:t>
            </a:r>
            <a:r>
              <a:rPr lang="en-US" dirty="0">
                <a:ln w="3175">
                  <a:solidFill>
                    <a:srgbClr val="0070C0"/>
                  </a:solidFill>
                </a:ln>
                <a:solidFill>
                  <a:srgbClr val="C00000"/>
                </a:solidFill>
              </a:rPr>
              <a:t>Dossiers</a:t>
            </a:r>
            <a:r>
              <a:rPr lang="en-US" baseline="0" dirty="0">
                <a:ln w="3175">
                  <a:solidFill>
                    <a:srgbClr val="0070C0"/>
                  </a:solidFill>
                </a:ln>
                <a:solidFill>
                  <a:srgbClr val="C00000"/>
                </a:solidFill>
              </a:rPr>
              <a:t> Received for Registration by Category</a:t>
            </a:r>
          </a:p>
        </c:rich>
      </c:tx>
      <c:overlay val="0"/>
      <c:spPr>
        <a:solidFill>
          <a:sysClr val="window" lastClr="FFFFFF"/>
        </a:solidFill>
        <a:ln>
          <a:solidFill>
            <a:schemeClr val="bg1"/>
          </a:solidFill>
        </a:ln>
        <a:effectLst/>
      </c:spPr>
    </c:title>
    <c:autoTitleDeleted val="0"/>
    <c:view3D>
      <c:rotX val="10"/>
      <c:rotY val="0"/>
      <c:depthPercent val="100"/>
      <c:rAngAx val="1"/>
    </c:view3D>
    <c:floor>
      <c:thickness val="0"/>
      <c:spPr>
        <a:noFill/>
        <a:ln w="9525">
          <a:noFill/>
        </a:ln>
      </c:spPr>
    </c:floor>
    <c:sideWall>
      <c:thickness val="0"/>
      <c:spPr>
        <a:noFill/>
        <a:ln w="25400">
          <a:noFill/>
        </a:ln>
      </c:spPr>
    </c:sideWall>
    <c:backWall>
      <c:thickness val="0"/>
      <c:spPr>
        <a:noFill/>
        <a:ln w="25400">
          <a:noFill/>
        </a:ln>
      </c:spPr>
    </c:backWall>
    <c:plotArea>
      <c:layout>
        <c:manualLayout>
          <c:layoutTarget val="inner"/>
          <c:xMode val="edge"/>
          <c:yMode val="edge"/>
          <c:x val="0.10022309061936283"/>
          <c:y val="0.10675681003792054"/>
          <c:w val="0.80679027689574445"/>
          <c:h val="0.6947054901313261"/>
        </c:manualLayout>
      </c:layout>
      <c:bar3DChart>
        <c:barDir val="col"/>
        <c:grouping val="clustered"/>
        <c:varyColors val="0"/>
        <c:ser>
          <c:idx val="0"/>
          <c:order val="0"/>
          <c:spPr>
            <a:solidFill>
              <a:schemeClr val="accent2">
                <a:lumMod val="60000"/>
                <a:lumOff val="40000"/>
              </a:schemeClr>
            </a:solidFill>
            <a:ln>
              <a:noFill/>
            </a:ln>
            <a:effectLst/>
            <a:sp3d/>
          </c:spPr>
          <c:invertIfNegative val="0"/>
          <c:dPt>
            <c:idx val="1"/>
            <c:invertIfNegative val="0"/>
            <c:bubble3D val="0"/>
            <c:spPr>
              <a:solidFill>
                <a:schemeClr val="accent1">
                  <a:lumMod val="60000"/>
                  <a:lumOff val="40000"/>
                </a:schemeClr>
              </a:solidFill>
              <a:ln>
                <a:noFill/>
              </a:ln>
              <a:effectLst/>
              <a:sp3d/>
            </c:spPr>
            <c:extLst>
              <c:ext xmlns:c16="http://schemas.microsoft.com/office/drawing/2014/chart" uri="{C3380CC4-5D6E-409C-BE32-E72D297353CC}">
                <c16:uniqueId val="{00000001-8BD5-403C-841A-15B65D71DEF2}"/>
              </c:ext>
            </c:extLst>
          </c:dPt>
          <c:dPt>
            <c:idx val="2"/>
            <c:invertIfNegative val="0"/>
            <c:bubble3D val="0"/>
            <c:spPr>
              <a:solidFill>
                <a:srgbClr val="00B050"/>
              </a:solidFill>
              <a:ln w="26506">
                <a:noFill/>
              </a:ln>
            </c:spPr>
            <c:extLst>
              <c:ext xmlns:c16="http://schemas.microsoft.com/office/drawing/2014/chart" uri="{C3380CC4-5D6E-409C-BE32-E72D297353CC}">
                <c16:uniqueId val="{00000003-8BD5-403C-841A-15B65D71DEF2}"/>
              </c:ext>
            </c:extLst>
          </c:dPt>
          <c:dPt>
            <c:idx val="3"/>
            <c:invertIfNegative val="0"/>
            <c:bubble3D val="0"/>
            <c:spPr>
              <a:solidFill>
                <a:schemeClr val="accent4">
                  <a:lumMod val="40000"/>
                  <a:lumOff val="60000"/>
                </a:schemeClr>
              </a:solidFill>
              <a:ln>
                <a:noFill/>
              </a:ln>
              <a:effectLst/>
              <a:sp3d/>
            </c:spPr>
            <c:extLst>
              <c:ext xmlns:c16="http://schemas.microsoft.com/office/drawing/2014/chart" uri="{C3380CC4-5D6E-409C-BE32-E72D297353CC}">
                <c16:uniqueId val="{00000005-8BD5-403C-841A-15B65D71DEF2}"/>
              </c:ext>
            </c:extLst>
          </c:dPt>
          <c:dPt>
            <c:idx val="4"/>
            <c:invertIfNegative val="0"/>
            <c:bubble3D val="0"/>
            <c:spPr>
              <a:solidFill>
                <a:schemeClr val="tx1"/>
              </a:solidFill>
              <a:ln>
                <a:noFill/>
              </a:ln>
              <a:effectLst/>
              <a:sp3d/>
            </c:spPr>
            <c:extLst>
              <c:ext xmlns:c16="http://schemas.microsoft.com/office/drawing/2014/chart" uri="{C3380CC4-5D6E-409C-BE32-E72D297353CC}">
                <c16:uniqueId val="{00000007-8BD5-403C-841A-15B65D71DEF2}"/>
              </c:ext>
            </c:extLst>
          </c:dPt>
          <c:dPt>
            <c:idx val="5"/>
            <c:invertIfNegative val="0"/>
            <c:bubble3D val="0"/>
            <c:spPr>
              <a:solidFill>
                <a:srgbClr val="FF0000"/>
              </a:solidFill>
              <a:ln w="26506">
                <a:noFill/>
              </a:ln>
            </c:spPr>
            <c:extLst>
              <c:ext xmlns:c16="http://schemas.microsoft.com/office/drawing/2014/chart" uri="{C3380CC4-5D6E-409C-BE32-E72D297353CC}">
                <c16:uniqueId val="{00000009-8BD5-403C-841A-15B65D71DEF2}"/>
              </c:ext>
            </c:extLst>
          </c:dPt>
          <c:dPt>
            <c:idx val="6"/>
            <c:invertIfNegative val="0"/>
            <c:bubble3D val="0"/>
            <c:spPr>
              <a:solidFill>
                <a:srgbClr val="7030A0"/>
              </a:solidFill>
              <a:ln w="26506">
                <a:noFill/>
              </a:ln>
            </c:spPr>
            <c:extLst>
              <c:ext xmlns:c16="http://schemas.microsoft.com/office/drawing/2014/chart" uri="{C3380CC4-5D6E-409C-BE32-E72D297353CC}">
                <c16:uniqueId val="{0000000B-8BD5-403C-841A-15B65D71DEF2}"/>
              </c:ext>
            </c:extLst>
          </c:dPt>
          <c:dPt>
            <c:idx val="7"/>
            <c:invertIfNegative val="0"/>
            <c:bubble3D val="0"/>
            <c:spPr>
              <a:solidFill>
                <a:schemeClr val="accent2">
                  <a:lumMod val="20000"/>
                  <a:lumOff val="80000"/>
                </a:schemeClr>
              </a:solidFill>
              <a:ln>
                <a:noFill/>
              </a:ln>
              <a:effectLst/>
              <a:sp3d/>
            </c:spPr>
            <c:extLst>
              <c:ext xmlns:c16="http://schemas.microsoft.com/office/drawing/2014/chart" uri="{C3380CC4-5D6E-409C-BE32-E72D297353CC}">
                <c16:uniqueId val="{0000000D-8BD5-403C-841A-15B65D71DEF2}"/>
              </c:ext>
            </c:extLst>
          </c:dPt>
          <c:dPt>
            <c:idx val="8"/>
            <c:invertIfNegative val="0"/>
            <c:bubble3D val="0"/>
            <c:spPr>
              <a:solidFill>
                <a:schemeClr val="accent1">
                  <a:lumMod val="75000"/>
                </a:schemeClr>
              </a:solidFill>
              <a:ln>
                <a:noFill/>
              </a:ln>
              <a:effectLst/>
              <a:sp3d/>
            </c:spPr>
            <c:extLst>
              <c:ext xmlns:c16="http://schemas.microsoft.com/office/drawing/2014/chart" uri="{C3380CC4-5D6E-409C-BE32-E72D297353CC}">
                <c16:uniqueId val="{0000000F-8BD5-403C-841A-15B65D71DEF2}"/>
              </c:ext>
            </c:extLst>
          </c:dPt>
          <c:dPt>
            <c:idx val="9"/>
            <c:invertIfNegative val="0"/>
            <c:bubble3D val="0"/>
            <c:spPr>
              <a:solidFill>
                <a:srgbClr val="4BACC6"/>
              </a:solidFill>
              <a:ln w="26506">
                <a:noFill/>
              </a:ln>
            </c:spPr>
            <c:extLst>
              <c:ext xmlns:c16="http://schemas.microsoft.com/office/drawing/2014/chart" uri="{C3380CC4-5D6E-409C-BE32-E72D297353CC}">
                <c16:uniqueId val="{00000011-8BD5-403C-841A-15B65D71DEF2}"/>
              </c:ext>
            </c:extLst>
          </c:dPt>
          <c:dLbls>
            <c:spPr>
              <a:noFill/>
              <a:ln w="26506">
                <a:noFill/>
              </a:ln>
            </c:spPr>
            <c:txPr>
              <a:bodyPr rot="0" spcFirstLastPara="1" vertOverflow="ellipsis" vert="horz" wrap="square" lIns="38100" tIns="19050" rIns="38100" bIns="19050" anchor="ctr" anchorCtr="1">
                <a:spAutoFit/>
              </a:bodyPr>
              <a:lstStyle/>
              <a:p>
                <a:pPr>
                  <a:defRPr sz="939"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Sheet2!$A$2:$J$2</c:f>
              <c:strCache>
                <c:ptCount val="10"/>
                <c:pt idx="0">
                  <c:v>Human Medical products</c:v>
                </c:pt>
                <c:pt idx="1">
                  <c:v>Medical Devices &amp; IVDs</c:v>
                </c:pt>
                <c:pt idx="2">
                  <c:v>Laboratory Chem</c:v>
                </c:pt>
                <c:pt idx="3">
                  <c:v>Herbal Medicines</c:v>
                </c:pt>
                <c:pt idx="4">
                  <c:v>Hand Sanitizers</c:v>
                </c:pt>
                <c:pt idx="5">
                  <c:v>Disinfectants</c:v>
                </c:pt>
                <c:pt idx="6">
                  <c:v>cosmetics</c:v>
                </c:pt>
                <c:pt idx="7">
                  <c:v>cleaning Chem</c:v>
                </c:pt>
                <c:pt idx="8">
                  <c:v>pesticides</c:v>
                </c:pt>
                <c:pt idx="9">
                  <c:v>Veternary medicines</c:v>
                </c:pt>
              </c:strCache>
            </c:strRef>
          </c:cat>
          <c:val>
            <c:numRef>
              <c:f>Sheet2!$A$3:$J$3</c:f>
              <c:numCache>
                <c:formatCode>General</c:formatCode>
                <c:ptCount val="10"/>
                <c:pt idx="0">
                  <c:v>1743</c:v>
                </c:pt>
                <c:pt idx="1">
                  <c:v>15</c:v>
                </c:pt>
                <c:pt idx="2">
                  <c:v>2</c:v>
                </c:pt>
                <c:pt idx="3">
                  <c:v>21</c:v>
                </c:pt>
                <c:pt idx="4">
                  <c:v>47</c:v>
                </c:pt>
                <c:pt idx="5">
                  <c:v>29</c:v>
                </c:pt>
                <c:pt idx="6">
                  <c:v>63</c:v>
                </c:pt>
                <c:pt idx="7">
                  <c:v>3</c:v>
                </c:pt>
                <c:pt idx="8">
                  <c:v>8</c:v>
                </c:pt>
                <c:pt idx="9">
                  <c:v>21</c:v>
                </c:pt>
              </c:numCache>
            </c:numRef>
          </c:val>
          <c:extLst>
            <c:ext xmlns:c16="http://schemas.microsoft.com/office/drawing/2014/chart" uri="{C3380CC4-5D6E-409C-BE32-E72D297353CC}">
              <c16:uniqueId val="{00000012-8BD5-403C-841A-15B65D71DEF2}"/>
            </c:ext>
          </c:extLst>
        </c:ser>
        <c:dLbls>
          <c:showLegendKey val="0"/>
          <c:showVal val="0"/>
          <c:showCatName val="0"/>
          <c:showSerName val="0"/>
          <c:showPercent val="0"/>
          <c:showBubbleSize val="0"/>
        </c:dLbls>
        <c:gapWidth val="150"/>
        <c:shape val="box"/>
        <c:axId val="564450640"/>
        <c:axId val="564450248"/>
        <c:axId val="0"/>
      </c:bar3DChart>
      <c:dateAx>
        <c:axId val="564450640"/>
        <c:scaling>
          <c:orientation val="minMax"/>
        </c:scaling>
        <c:delete val="0"/>
        <c:axPos val="b"/>
        <c:title>
          <c:tx>
            <c:rich>
              <a:bodyPr/>
              <a:lstStyle/>
              <a:p>
                <a:pPr>
                  <a:defRPr sz="1044" b="1" i="0" u="none" strike="noStrike" baseline="0">
                    <a:solidFill>
                      <a:srgbClr val="993300"/>
                    </a:solidFill>
                    <a:latin typeface="Calibri"/>
                    <a:ea typeface="Calibri"/>
                    <a:cs typeface="Calibri"/>
                  </a:defRPr>
                </a:pPr>
                <a:r>
                  <a:rPr lang="en-US"/>
                  <a:t>Products category</a:t>
                </a:r>
              </a:p>
            </c:rich>
          </c:tx>
          <c:layout>
            <c:manualLayout>
              <c:xMode val="edge"/>
              <c:yMode val="edge"/>
              <c:x val="0.41860087840778698"/>
              <c:y val="0.93597878159966852"/>
            </c:manualLayout>
          </c:layout>
          <c:overlay val="0"/>
          <c:spPr>
            <a:noFill/>
            <a:ln w="26506">
              <a:noFill/>
            </a:ln>
          </c:spPr>
        </c:title>
        <c:numFmt formatCode="General" sourceLinked="0"/>
        <c:majorTickMark val="none"/>
        <c:minorTickMark val="none"/>
        <c:tickLblPos val="nextTo"/>
        <c:spPr>
          <a:noFill/>
          <a:ln>
            <a:noFill/>
          </a:ln>
          <a:effectLst>
            <a:glow rad="127000">
              <a:schemeClr val="bg1"/>
            </a:glow>
          </a:effectLst>
        </c:spPr>
        <c:txPr>
          <a:bodyPr rot="1440000" spcFirstLastPara="1" vertOverflow="ellipsis" wrap="square" anchor="ctr" anchorCtr="1"/>
          <a:lstStyle/>
          <a:p>
            <a:pPr>
              <a:defRPr sz="835" b="0" i="0" u="none" strike="noStrike" kern="1200" baseline="0">
                <a:ln>
                  <a:noFill/>
                </a:ln>
                <a:solidFill>
                  <a:schemeClr val="accent1"/>
                </a:solidFill>
                <a:latin typeface="+mn-lt"/>
                <a:ea typeface="+mn-ea"/>
                <a:cs typeface="+mn-cs"/>
              </a:defRPr>
            </a:pPr>
            <a:endParaRPr lang="en-US"/>
          </a:p>
        </c:txPr>
        <c:crossAx val="564450248"/>
        <c:crosses val="autoZero"/>
        <c:auto val="0"/>
        <c:lblOffset val="100"/>
        <c:baseTimeUnit val="days"/>
      </c:dateAx>
      <c:valAx>
        <c:axId val="564450248"/>
        <c:scaling>
          <c:orientation val="minMax"/>
        </c:scaling>
        <c:delete val="0"/>
        <c:axPos val="l"/>
        <c:majorGridlines>
          <c:spPr>
            <a:ln w="9940" cap="flat" cmpd="sng" algn="ctr">
              <a:solidFill>
                <a:schemeClr val="tx1">
                  <a:lumMod val="15000"/>
                  <a:lumOff val="85000"/>
                </a:schemeClr>
              </a:solidFill>
              <a:round/>
            </a:ln>
            <a:effectLst/>
          </c:spPr>
        </c:majorGridlines>
        <c:title>
          <c:tx>
            <c:rich>
              <a:bodyPr/>
              <a:lstStyle/>
              <a:p>
                <a:pPr>
                  <a:defRPr sz="1044" b="1" i="0" u="none" strike="noStrike" baseline="0">
                    <a:solidFill>
                      <a:srgbClr val="993300"/>
                    </a:solidFill>
                    <a:latin typeface="Calibri"/>
                    <a:ea typeface="Calibri"/>
                    <a:cs typeface="Calibri"/>
                  </a:defRPr>
                </a:pPr>
                <a:r>
                  <a:rPr lang="en-US"/>
                  <a:t>Number of products</a:t>
                </a:r>
              </a:p>
            </c:rich>
          </c:tx>
          <c:overlay val="0"/>
          <c:spPr>
            <a:noFill/>
            <a:ln w="26506">
              <a:noFill/>
            </a:ln>
          </c:spPr>
        </c:title>
        <c:numFmt formatCode="General" sourceLinked="1"/>
        <c:majorTickMark val="none"/>
        <c:minorTickMark val="none"/>
        <c:tickLblPos val="nextTo"/>
        <c:spPr>
          <a:ln w="9940">
            <a:noFill/>
          </a:ln>
        </c:spPr>
        <c:txPr>
          <a:bodyPr rot="-60000000" spcFirstLastPara="1" vertOverflow="ellipsis" vert="horz" wrap="square" anchor="ctr" anchorCtr="1"/>
          <a:lstStyle/>
          <a:p>
            <a:pPr>
              <a:defRPr sz="939" b="0" i="0" u="none" strike="noStrike" kern="1200" baseline="0">
                <a:solidFill>
                  <a:schemeClr val="tx1">
                    <a:lumMod val="65000"/>
                    <a:lumOff val="35000"/>
                  </a:schemeClr>
                </a:solidFill>
                <a:latin typeface="+mn-lt"/>
                <a:ea typeface="+mn-ea"/>
                <a:cs typeface="+mn-cs"/>
              </a:defRPr>
            </a:pPr>
            <a:endParaRPr lang="en-US"/>
          </a:p>
        </c:txPr>
        <c:crossAx val="564450640"/>
        <c:crosses val="autoZero"/>
        <c:crossBetween val="between"/>
      </c:valAx>
      <c:spPr>
        <a:noFill/>
        <a:ln w="26506">
          <a:noFill/>
        </a:ln>
      </c:spPr>
    </c:plotArea>
    <c:plotVisOnly val="1"/>
    <c:dispBlanksAs val="gap"/>
    <c:showDLblsOverMax val="0"/>
  </c:chart>
  <c:spPr>
    <a:solidFill>
      <a:schemeClr val="bg1"/>
    </a:solidFill>
    <a:ln>
      <a:noFill/>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99" b="0" i="0" u="none" strike="noStrike" kern="1200" spc="0" baseline="0">
                <a:solidFill>
                  <a:schemeClr val="accent5">
                    <a:alpha val="92000"/>
                  </a:schemeClr>
                </a:solidFill>
                <a:latin typeface="+mn-lt"/>
                <a:ea typeface="+mn-ea"/>
                <a:cs typeface="+mn-cs"/>
              </a:defRPr>
            </a:pPr>
            <a:r>
              <a:rPr lang="en-US" sz="1399" b="1" dirty="0">
                <a:solidFill>
                  <a:schemeClr val="accent5">
                    <a:alpha val="92000"/>
                  </a:schemeClr>
                </a:solidFill>
              </a:rPr>
              <a:t>Overall Dossiers Assessed for registration</a:t>
            </a:r>
            <a:r>
              <a:rPr lang="en-US" sz="1399" b="1" baseline="0" dirty="0">
                <a:solidFill>
                  <a:schemeClr val="accent5">
                    <a:alpha val="92000"/>
                  </a:schemeClr>
                </a:solidFill>
              </a:rPr>
              <a:t> by Category</a:t>
            </a:r>
          </a:p>
        </c:rich>
      </c:tx>
      <c:layout>
        <c:manualLayout>
          <c:xMode val="edge"/>
          <c:yMode val="edge"/>
          <c:x val="8.5902773022937362E-2"/>
          <c:y val="0"/>
        </c:manualLayout>
      </c:layout>
      <c:overlay val="0"/>
      <c:spPr>
        <a:noFill/>
        <a:ln w="25383">
          <a:noFill/>
        </a:ln>
      </c:spPr>
    </c:title>
    <c:autoTitleDeleted val="0"/>
    <c:view3D>
      <c:rotX val="10"/>
      <c:rotY val="0"/>
      <c:depthPercent val="100"/>
      <c:rAngAx val="1"/>
    </c:view3D>
    <c:floor>
      <c:thickness val="0"/>
      <c:spPr>
        <a:noFill/>
        <a:ln w="6350">
          <a:noFill/>
        </a:ln>
      </c:spPr>
    </c:floor>
    <c:sideWall>
      <c:thickness val="0"/>
      <c:spPr>
        <a:noFill/>
        <a:ln w="25400">
          <a:noFill/>
        </a:ln>
      </c:spPr>
    </c:sideWall>
    <c:backWall>
      <c:thickness val="0"/>
      <c:spPr>
        <a:noFill/>
        <a:ln w="25400">
          <a:noFill/>
        </a:ln>
      </c:spPr>
    </c:backWall>
    <c:plotArea>
      <c:layout>
        <c:manualLayout>
          <c:layoutTarget val="inner"/>
          <c:xMode val="edge"/>
          <c:yMode val="edge"/>
          <c:x val="7.1199423091915473E-2"/>
          <c:y val="0.21559805024371953"/>
          <c:w val="0.87463952989787164"/>
          <c:h val="0.56877119526725828"/>
        </c:manualLayout>
      </c:layout>
      <c:bar3DChart>
        <c:barDir val="col"/>
        <c:grouping val="clustered"/>
        <c:varyColors val="0"/>
        <c:ser>
          <c:idx val="0"/>
          <c:order val="0"/>
          <c:spPr>
            <a:solidFill>
              <a:srgbClr val="4472C4"/>
            </a:solidFill>
            <a:ln w="25383">
              <a:noFill/>
            </a:ln>
          </c:spPr>
          <c:invertIfNegative val="0"/>
          <c:dPt>
            <c:idx val="0"/>
            <c:invertIfNegative val="0"/>
            <c:bubble3D val="0"/>
            <c:spPr>
              <a:solidFill>
                <a:srgbClr val="4BACC6"/>
              </a:solidFill>
              <a:ln>
                <a:noFill/>
              </a:ln>
              <a:effectLst/>
              <a:sp3d/>
            </c:spPr>
            <c:extLst>
              <c:ext xmlns:c16="http://schemas.microsoft.com/office/drawing/2014/chart" uri="{C3380CC4-5D6E-409C-BE32-E72D297353CC}">
                <c16:uniqueId val="{00000001-F026-4457-AFE2-556BAA35FDE1}"/>
              </c:ext>
            </c:extLst>
          </c:dPt>
          <c:dPt>
            <c:idx val="1"/>
            <c:invertIfNegative val="0"/>
            <c:bubble3D val="0"/>
            <c:spPr>
              <a:solidFill>
                <a:schemeClr val="bg2">
                  <a:lumMod val="50000"/>
                </a:schemeClr>
              </a:solidFill>
              <a:ln>
                <a:noFill/>
              </a:ln>
              <a:effectLst/>
              <a:sp3d/>
            </c:spPr>
            <c:extLst>
              <c:ext xmlns:c16="http://schemas.microsoft.com/office/drawing/2014/chart" uri="{C3380CC4-5D6E-409C-BE32-E72D297353CC}">
                <c16:uniqueId val="{00000003-F026-4457-AFE2-556BAA35FDE1}"/>
              </c:ext>
            </c:extLst>
          </c:dPt>
          <c:dPt>
            <c:idx val="3"/>
            <c:invertIfNegative val="0"/>
            <c:bubble3D val="0"/>
            <c:spPr>
              <a:solidFill>
                <a:schemeClr val="accent2">
                  <a:lumMod val="75000"/>
                </a:schemeClr>
              </a:solidFill>
              <a:ln>
                <a:noFill/>
              </a:ln>
              <a:effectLst/>
              <a:sp3d/>
            </c:spPr>
            <c:extLst>
              <c:ext xmlns:c16="http://schemas.microsoft.com/office/drawing/2014/chart" uri="{C3380CC4-5D6E-409C-BE32-E72D297353CC}">
                <c16:uniqueId val="{00000005-F026-4457-AFE2-556BAA35FDE1}"/>
              </c:ext>
            </c:extLst>
          </c:dPt>
          <c:dPt>
            <c:idx val="4"/>
            <c:invertIfNegative val="0"/>
            <c:bubble3D val="0"/>
            <c:spPr>
              <a:solidFill>
                <a:srgbClr val="002060"/>
              </a:solidFill>
              <a:ln w="25383">
                <a:noFill/>
              </a:ln>
            </c:spPr>
            <c:extLst>
              <c:ext xmlns:c16="http://schemas.microsoft.com/office/drawing/2014/chart" uri="{C3380CC4-5D6E-409C-BE32-E72D297353CC}">
                <c16:uniqueId val="{00000007-F026-4457-AFE2-556BAA35FDE1}"/>
              </c:ext>
            </c:extLst>
          </c:dPt>
          <c:dPt>
            <c:idx val="5"/>
            <c:invertIfNegative val="0"/>
            <c:bubble3D val="0"/>
            <c:spPr>
              <a:solidFill>
                <a:srgbClr val="7030A0"/>
              </a:solidFill>
              <a:ln w="25383">
                <a:noFill/>
              </a:ln>
            </c:spPr>
            <c:extLst>
              <c:ext xmlns:c16="http://schemas.microsoft.com/office/drawing/2014/chart" uri="{C3380CC4-5D6E-409C-BE32-E72D297353CC}">
                <c16:uniqueId val="{00000009-F026-4457-AFE2-556BAA35FDE1}"/>
              </c:ext>
            </c:extLst>
          </c:dPt>
          <c:dPt>
            <c:idx val="6"/>
            <c:invertIfNegative val="0"/>
            <c:bubble3D val="0"/>
            <c:spPr>
              <a:solidFill>
                <a:schemeClr val="bg2">
                  <a:lumMod val="90000"/>
                </a:schemeClr>
              </a:solidFill>
              <a:ln>
                <a:noFill/>
              </a:ln>
              <a:effectLst/>
              <a:sp3d/>
            </c:spPr>
            <c:extLst>
              <c:ext xmlns:c16="http://schemas.microsoft.com/office/drawing/2014/chart" uri="{C3380CC4-5D6E-409C-BE32-E72D297353CC}">
                <c16:uniqueId val="{0000000B-F026-4457-AFE2-556BAA35FDE1}"/>
              </c:ext>
            </c:extLst>
          </c:dPt>
          <c:dPt>
            <c:idx val="7"/>
            <c:invertIfNegative val="0"/>
            <c:bubble3D val="0"/>
            <c:spPr>
              <a:solidFill>
                <a:srgbClr val="FF0000"/>
              </a:solidFill>
              <a:ln w="25383">
                <a:noFill/>
              </a:ln>
            </c:spPr>
            <c:extLst>
              <c:ext xmlns:c16="http://schemas.microsoft.com/office/drawing/2014/chart" uri="{C3380CC4-5D6E-409C-BE32-E72D297353CC}">
                <c16:uniqueId val="{0000000D-F026-4457-AFE2-556BAA35FDE1}"/>
              </c:ext>
            </c:extLst>
          </c:dPt>
          <c:dPt>
            <c:idx val="8"/>
            <c:invertIfNegative val="0"/>
            <c:bubble3D val="0"/>
            <c:spPr>
              <a:solidFill>
                <a:srgbClr val="FFC000"/>
              </a:solidFill>
              <a:ln w="25383">
                <a:noFill/>
              </a:ln>
            </c:spPr>
            <c:extLst>
              <c:ext xmlns:c16="http://schemas.microsoft.com/office/drawing/2014/chart" uri="{C3380CC4-5D6E-409C-BE32-E72D297353CC}">
                <c16:uniqueId val="{0000000F-F026-4457-AFE2-556BAA35FDE1}"/>
              </c:ext>
            </c:extLst>
          </c:dPt>
          <c:dPt>
            <c:idx val="9"/>
            <c:invertIfNegative val="0"/>
            <c:bubble3D val="0"/>
            <c:spPr>
              <a:solidFill>
                <a:srgbClr val="70AD47"/>
              </a:solidFill>
              <a:ln w="25383">
                <a:noFill/>
              </a:ln>
            </c:spPr>
            <c:extLst>
              <c:ext xmlns:c16="http://schemas.microsoft.com/office/drawing/2014/chart" uri="{C3380CC4-5D6E-409C-BE32-E72D297353CC}">
                <c16:uniqueId val="{00000011-F026-4457-AFE2-556BAA35FDE1}"/>
              </c:ext>
            </c:extLst>
          </c:dPt>
          <c:dLbls>
            <c:spPr>
              <a:noFill/>
              <a:ln w="25383">
                <a:noFill/>
              </a:ln>
            </c:spPr>
            <c:txPr>
              <a:bodyPr rot="0" spcFirstLastPara="1" vertOverflow="ellipsis" vert="horz" wrap="square" lIns="38100" tIns="19050" rIns="38100" bIns="19050" anchor="ctr" anchorCtr="1">
                <a:spAutoFit/>
              </a:bodyPr>
              <a:lstStyle/>
              <a:p>
                <a:pPr>
                  <a:defRPr sz="899"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Sheet2!$B$2:$K$2</c:f>
              <c:strCache>
                <c:ptCount val="10"/>
                <c:pt idx="0">
                  <c:v>Human Medical products</c:v>
                </c:pt>
                <c:pt idx="1">
                  <c:v>Medical Devices &amp; IVDs</c:v>
                </c:pt>
                <c:pt idx="2">
                  <c:v>Laboratory Chem</c:v>
                </c:pt>
                <c:pt idx="3">
                  <c:v>Herbal Medicines</c:v>
                </c:pt>
                <c:pt idx="4">
                  <c:v>Hand Sanitizers</c:v>
                </c:pt>
                <c:pt idx="5">
                  <c:v>Disinfectants</c:v>
                </c:pt>
                <c:pt idx="6">
                  <c:v>cosmetics</c:v>
                </c:pt>
                <c:pt idx="7">
                  <c:v>cleaning Chem</c:v>
                </c:pt>
                <c:pt idx="8">
                  <c:v>pesticides</c:v>
                </c:pt>
                <c:pt idx="9">
                  <c:v>Veternary medicines</c:v>
                </c:pt>
              </c:strCache>
            </c:strRef>
          </c:cat>
          <c:val>
            <c:numRef>
              <c:f>Sheet2!$B$3:$K$3</c:f>
              <c:numCache>
                <c:formatCode>General</c:formatCode>
                <c:ptCount val="10"/>
                <c:pt idx="0">
                  <c:v>282</c:v>
                </c:pt>
                <c:pt idx="1">
                  <c:v>4</c:v>
                </c:pt>
                <c:pt idx="2">
                  <c:v>0</c:v>
                </c:pt>
                <c:pt idx="3">
                  <c:v>1</c:v>
                </c:pt>
                <c:pt idx="4">
                  <c:v>40</c:v>
                </c:pt>
                <c:pt idx="5">
                  <c:v>30</c:v>
                </c:pt>
                <c:pt idx="6">
                  <c:v>40</c:v>
                </c:pt>
                <c:pt idx="7">
                  <c:v>0</c:v>
                </c:pt>
                <c:pt idx="8">
                  <c:v>8</c:v>
                </c:pt>
                <c:pt idx="9">
                  <c:v>21</c:v>
                </c:pt>
              </c:numCache>
            </c:numRef>
          </c:val>
          <c:extLst>
            <c:ext xmlns:c16="http://schemas.microsoft.com/office/drawing/2014/chart" uri="{C3380CC4-5D6E-409C-BE32-E72D297353CC}">
              <c16:uniqueId val="{00000012-F026-4457-AFE2-556BAA35FDE1}"/>
            </c:ext>
          </c:extLst>
        </c:ser>
        <c:dLbls>
          <c:showLegendKey val="0"/>
          <c:showVal val="0"/>
          <c:showCatName val="0"/>
          <c:showSerName val="0"/>
          <c:showPercent val="0"/>
          <c:showBubbleSize val="0"/>
        </c:dLbls>
        <c:gapWidth val="150"/>
        <c:shape val="box"/>
        <c:axId val="592777408"/>
        <c:axId val="592778976"/>
        <c:axId val="0"/>
      </c:bar3DChart>
      <c:catAx>
        <c:axId val="592777408"/>
        <c:scaling>
          <c:orientation val="minMax"/>
        </c:scaling>
        <c:delete val="0"/>
        <c:axPos val="b"/>
        <c:numFmt formatCode="General" sourceLinked="1"/>
        <c:majorTickMark val="none"/>
        <c:minorTickMark val="none"/>
        <c:tickLblPos val="nextTo"/>
        <c:spPr>
          <a:noFill/>
          <a:ln>
            <a:solidFill>
              <a:srgbClr val="0070C0"/>
            </a:solidFill>
          </a:ln>
          <a:effectLst/>
        </c:spPr>
        <c:txPr>
          <a:bodyPr rot="1320000" spcFirstLastPara="1" vertOverflow="ellipsis" wrap="square" anchor="ctr" anchorCtr="1"/>
          <a:lstStyle/>
          <a:p>
            <a:pPr>
              <a:defRPr sz="800" b="1" i="0" u="none" strike="noStrike" kern="1200" baseline="0">
                <a:solidFill>
                  <a:schemeClr val="accent5"/>
                </a:solidFill>
                <a:latin typeface="+mn-lt"/>
                <a:ea typeface="+mn-ea"/>
                <a:cs typeface="+mn-cs"/>
              </a:defRPr>
            </a:pPr>
            <a:endParaRPr lang="en-US"/>
          </a:p>
        </c:txPr>
        <c:crossAx val="592778976"/>
        <c:crosses val="autoZero"/>
        <c:auto val="1"/>
        <c:lblAlgn val="ctr"/>
        <c:lblOffset val="100"/>
        <c:noMultiLvlLbl val="0"/>
      </c:catAx>
      <c:valAx>
        <c:axId val="592778976"/>
        <c:scaling>
          <c:orientation val="minMax"/>
        </c:scaling>
        <c:delete val="0"/>
        <c:axPos val="l"/>
        <c:majorGridlines>
          <c:spPr>
            <a:ln w="9519" cap="flat" cmpd="sng" algn="ctr">
              <a:solidFill>
                <a:schemeClr val="tx1">
                  <a:lumMod val="15000"/>
                  <a:lumOff val="85000"/>
                </a:schemeClr>
              </a:solidFill>
              <a:round/>
            </a:ln>
            <a:effectLst/>
          </c:spPr>
        </c:majorGridlines>
        <c:numFmt formatCode="General" sourceLinked="1"/>
        <c:majorTickMark val="none"/>
        <c:minorTickMark val="none"/>
        <c:tickLblPos val="nextTo"/>
        <c:spPr>
          <a:ln w="6346">
            <a:noFill/>
          </a:ln>
        </c:spPr>
        <c:txPr>
          <a:bodyPr rot="0" spcFirstLastPara="1" vertOverflow="ellipsis" wrap="square" anchor="ctr" anchorCtr="1"/>
          <a:lstStyle/>
          <a:p>
            <a:pPr>
              <a:defRPr sz="899" b="0" i="0" u="none" strike="noStrike" kern="1200" baseline="0">
                <a:solidFill>
                  <a:schemeClr val="tx1">
                    <a:lumMod val="65000"/>
                    <a:lumOff val="35000"/>
                  </a:schemeClr>
                </a:solidFill>
                <a:latin typeface="+mn-lt"/>
                <a:ea typeface="+mn-ea"/>
                <a:cs typeface="+mn-cs"/>
              </a:defRPr>
            </a:pPr>
            <a:endParaRPr lang="en-US"/>
          </a:p>
        </c:txPr>
        <c:crossAx val="592777408"/>
        <c:crosses val="autoZero"/>
        <c:crossBetween val="between"/>
      </c:valAx>
      <c:spPr>
        <a:noFill/>
        <a:ln w="25383">
          <a:noFill/>
        </a:ln>
      </c:spPr>
    </c:plotArea>
    <c:plotVisOnly val="1"/>
    <c:dispBlanksAs val="gap"/>
    <c:showDLblsOverMax val="0"/>
  </c:chart>
  <c:spPr>
    <a:solidFill>
      <a:schemeClr val="bg1"/>
    </a:solidFill>
    <a:ln>
      <a:noFill/>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cap="none" spc="20" baseline="0">
                <a:solidFill>
                  <a:srgbClr val="00B0F0"/>
                </a:solidFill>
                <a:latin typeface="+mn-lt"/>
                <a:ea typeface="+mn-ea"/>
                <a:cs typeface="+mn-cs"/>
              </a:defRPr>
            </a:pPr>
            <a:r>
              <a:rPr lang="en-US" b="1">
                <a:solidFill>
                  <a:srgbClr val="00B0F0"/>
                </a:solidFill>
              </a:rPr>
              <a:t>Progress Ratio</a:t>
            </a:r>
            <a:r>
              <a:rPr lang="en-US" b="1" baseline="0">
                <a:solidFill>
                  <a:srgbClr val="00B0F0"/>
                </a:solidFill>
              </a:rPr>
              <a:t> for </a:t>
            </a:r>
            <a:r>
              <a:rPr lang="en-US" b="1">
                <a:solidFill>
                  <a:srgbClr val="00B0F0"/>
                </a:solidFill>
              </a:rPr>
              <a:t>Assessment and Registations </a:t>
            </a:r>
          </a:p>
        </c:rich>
      </c:tx>
      <c:layout>
        <c:manualLayout>
          <c:xMode val="edge"/>
          <c:yMode val="edge"/>
          <c:x val="0.16599296857977627"/>
          <c:y val="4.4354838709677422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rgbClr val="00B0F0"/>
              </a:solidFill>
              <a:latin typeface="+mn-lt"/>
              <a:ea typeface="+mn-ea"/>
              <a:cs typeface="+mn-cs"/>
            </a:defRPr>
          </a:pPr>
          <a:endParaRPr lang="en-US"/>
        </a:p>
      </c:txPr>
    </c:title>
    <c:autoTitleDeleted val="0"/>
    <c:plotArea>
      <c:layout>
        <c:manualLayout>
          <c:layoutTarget val="inner"/>
          <c:xMode val="edge"/>
          <c:yMode val="edge"/>
          <c:x val="4.6568636438288645E-2"/>
          <c:y val="0.12939516129032261"/>
          <c:w val="0.9460784209661921"/>
          <c:h val="0.71385033020066035"/>
        </c:manualLayout>
      </c:layout>
      <c:doughnutChart>
        <c:varyColors val="1"/>
        <c:ser>
          <c:idx val="0"/>
          <c:order val="0"/>
          <c:dPt>
            <c:idx val="0"/>
            <c:bubble3D val="0"/>
            <c:explosion val="2"/>
            <c:spPr>
              <a:solidFill>
                <a:schemeClr val="accent2">
                  <a:lumMod val="60000"/>
                  <a:lumOff val="40000"/>
                </a:schemeClr>
              </a:solidFill>
              <a:ln w="9525" cap="flat" cmpd="sng" algn="ctr">
                <a:solidFill>
                  <a:schemeClr val="accent1">
                    <a:shade val="95000"/>
                  </a:schemeClr>
                </a:solidFill>
                <a:round/>
              </a:ln>
              <a:effectLst>
                <a:outerShdw blurRad="40000" dist="20000" dir="5400000" rotWithShape="0">
                  <a:srgbClr val="000000">
                    <a:alpha val="38000"/>
                  </a:srgbClr>
                </a:outerShdw>
              </a:effectLst>
            </c:spPr>
            <c:extLst>
              <c:ext xmlns:c16="http://schemas.microsoft.com/office/drawing/2014/chart" uri="{C3380CC4-5D6E-409C-BE32-E72D297353CC}">
                <c16:uniqueId val="{00000001-EE1A-4DDA-88C1-E400746FA6FC}"/>
              </c:ext>
            </c:extLst>
          </c:dPt>
          <c:dPt>
            <c:idx val="1"/>
            <c:bubble3D val="0"/>
            <c:explosion val="2"/>
            <c:spPr>
              <a:solidFill>
                <a:srgbClr val="FFFF00"/>
              </a:solidFill>
              <a:ln w="9525" cap="flat" cmpd="sng" algn="ctr">
                <a:solidFill>
                  <a:schemeClr val="accent2">
                    <a:shade val="95000"/>
                  </a:schemeClr>
                </a:solidFill>
                <a:round/>
              </a:ln>
              <a:effectLst>
                <a:outerShdw blurRad="40000" dist="20000" dir="5400000" rotWithShape="0">
                  <a:srgbClr val="000000">
                    <a:alpha val="38000"/>
                  </a:srgbClr>
                </a:outerShdw>
              </a:effectLst>
            </c:spPr>
            <c:extLst>
              <c:ext xmlns:c16="http://schemas.microsoft.com/office/drawing/2014/chart" uri="{C3380CC4-5D6E-409C-BE32-E72D297353CC}">
                <c16:uniqueId val="{00000003-EE1A-4DDA-88C1-E400746FA6FC}"/>
              </c:ext>
            </c:extLst>
          </c:dPt>
          <c:dPt>
            <c:idx val="2"/>
            <c:bubble3D val="0"/>
            <c:spPr>
              <a:solidFill>
                <a:srgbClr val="00B050"/>
              </a:solidFill>
              <a:ln w="9525" cap="flat" cmpd="sng" algn="ctr">
                <a:solidFill>
                  <a:schemeClr val="accent3">
                    <a:shade val="95000"/>
                  </a:schemeClr>
                </a:solidFill>
                <a:round/>
              </a:ln>
              <a:effectLst>
                <a:outerShdw blurRad="40000" dist="20000" dir="5400000" rotWithShape="0">
                  <a:srgbClr val="000000">
                    <a:alpha val="38000"/>
                  </a:srgbClr>
                </a:outerShdw>
              </a:effectLst>
            </c:spPr>
            <c:extLst>
              <c:ext xmlns:c16="http://schemas.microsoft.com/office/drawing/2014/chart" uri="{C3380CC4-5D6E-409C-BE32-E72D297353CC}">
                <c16:uniqueId val="{00000005-EE1A-4DDA-88C1-E400746FA6FC}"/>
              </c:ext>
            </c:extLst>
          </c:dPt>
          <c:dLbls>
            <c:dLbl>
              <c:idx val="0"/>
              <c:layout>
                <c:manualLayout>
                  <c:x val="-0.21915724170842282"/>
                  <c:y val="-0.41748050607751702"/>
                </c:manualLayout>
              </c:layout>
              <c:tx>
                <c:rich>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mn-lt"/>
                        <a:ea typeface="+mn-ea"/>
                        <a:cs typeface="+mn-cs"/>
                      </a:defRPr>
                    </a:pPr>
                    <a:fld id="{814CC038-923E-48F3-BE1B-322785381FA4}" type="CATEGORYNAME">
                      <a:rPr lang="en-US" sz="800" b="1">
                        <a:solidFill>
                          <a:schemeClr val="tx1"/>
                        </a:solidFill>
                      </a:rPr>
                      <a:pPr>
                        <a:defRPr sz="800">
                          <a:solidFill>
                            <a:schemeClr val="tx1"/>
                          </a:solidFill>
                        </a:defRPr>
                      </a:pPr>
                      <a:t>[CATEGORY NAME]</a:t>
                    </a:fld>
                    <a:endParaRPr lang="en-US" sz="800" b="0" baseline="0">
                      <a:solidFill>
                        <a:schemeClr val="tx1"/>
                      </a:solidFill>
                    </a:endParaRPr>
                  </a:p>
                  <a:p>
                    <a:pPr>
                      <a:defRPr sz="800">
                        <a:solidFill>
                          <a:schemeClr val="tx1"/>
                        </a:solidFill>
                      </a:defRPr>
                    </a:pPr>
                    <a:r>
                      <a:rPr lang="en-US" sz="800" b="0" baseline="0">
                        <a:solidFill>
                          <a:schemeClr val="tx1"/>
                        </a:solidFill>
                      </a:rPr>
                      <a:t>1952</a:t>
                    </a:r>
                  </a:p>
                </c:rich>
              </c:tx>
              <c:numFmt formatCode="General"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EE1A-4DDA-88C1-E400746FA6FC}"/>
                </c:ext>
              </c:extLst>
            </c:dLbl>
            <c:dLbl>
              <c:idx val="1"/>
              <c:layout>
                <c:manualLayout>
                  <c:x val="0.10009086136960153"/>
                  <c:y val="-0.10262276074713962"/>
                </c:manualLayout>
              </c:layout>
              <c:tx>
                <c:rich>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mn-lt"/>
                        <a:ea typeface="+mn-ea"/>
                        <a:cs typeface="+mn-cs"/>
                      </a:defRPr>
                    </a:pPr>
                    <a:fld id="{AD0688B4-0025-463D-BBEF-CD6BEE8E71B4}" type="CATEGORYNAME">
                      <a:rPr lang="en-US" sz="800" b="1">
                        <a:solidFill>
                          <a:schemeClr val="tx1"/>
                        </a:solidFill>
                      </a:rPr>
                      <a:pPr>
                        <a:defRPr sz="800">
                          <a:solidFill>
                            <a:schemeClr val="tx1"/>
                          </a:solidFill>
                        </a:defRPr>
                      </a:pPr>
                      <a:t>[CATEGORY NAME]</a:t>
                    </a:fld>
                    <a:endParaRPr lang="en-US" sz="800" b="0" baseline="0">
                      <a:solidFill>
                        <a:schemeClr val="tx1"/>
                      </a:solidFill>
                    </a:endParaRPr>
                  </a:p>
                  <a:p>
                    <a:pPr>
                      <a:defRPr sz="800">
                        <a:solidFill>
                          <a:schemeClr val="tx1"/>
                        </a:solidFill>
                      </a:defRPr>
                    </a:pPr>
                    <a:r>
                      <a:rPr lang="en-US" sz="800" b="0" baseline="0">
                        <a:solidFill>
                          <a:schemeClr val="tx1"/>
                        </a:solidFill>
                      </a:rPr>
                      <a:t>426</a:t>
                    </a:r>
                  </a:p>
                </c:rich>
              </c:tx>
              <c:numFmt formatCode="General"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EE1A-4DDA-88C1-E400746FA6FC}"/>
                </c:ext>
              </c:extLst>
            </c:dLbl>
            <c:dLbl>
              <c:idx val="2"/>
              <c:layout>
                <c:manualLayout>
                  <c:x val="0.17567015032211883"/>
                  <c:y val="0.3488026527023928"/>
                </c:manualLayout>
              </c:layout>
              <c:tx>
                <c:rich>
                  <a:bodyPr rot="0" spcFirstLastPara="1" vertOverflow="ellipsis" vert="horz" wrap="square" lIns="38100" tIns="19050" rIns="38100" bIns="19050" anchor="ctr" anchorCtr="1">
                    <a:noAutofit/>
                  </a:bodyPr>
                  <a:lstStyle/>
                  <a:p>
                    <a:pPr>
                      <a:defRPr sz="800" b="1" i="0" u="none" strike="noStrike" kern="1200" baseline="0">
                        <a:solidFill>
                          <a:schemeClr val="tx1">
                            <a:lumMod val="65000"/>
                            <a:lumOff val="35000"/>
                          </a:schemeClr>
                        </a:solidFill>
                        <a:latin typeface="+mn-lt"/>
                        <a:ea typeface="+mn-ea"/>
                        <a:cs typeface="+mn-cs"/>
                      </a:defRPr>
                    </a:pPr>
                    <a:fld id="{BE9D2F1A-6856-4549-AA2A-9E1643D92C8D}" type="CATEGORYNAME">
                      <a:rPr lang="en-US" sz="800">
                        <a:solidFill>
                          <a:schemeClr val="tx1"/>
                        </a:solidFill>
                      </a:rPr>
                      <a:pPr>
                        <a:defRPr sz="800" b="1"/>
                      </a:pPr>
                      <a:t>[CATEGORY NAME]</a:t>
                    </a:fld>
                    <a:endParaRPr lang="en-US" sz="800" baseline="0">
                      <a:solidFill>
                        <a:sysClr val="windowText" lastClr="000000">
                          <a:lumMod val="65000"/>
                          <a:lumOff val="35000"/>
                        </a:sysClr>
                      </a:solidFill>
                    </a:endParaRPr>
                  </a:p>
                  <a:p>
                    <a:pPr>
                      <a:defRPr sz="800" b="1"/>
                    </a:pPr>
                    <a:r>
                      <a:rPr lang="en-US" sz="800" baseline="0">
                        <a:solidFill>
                          <a:sysClr val="windowText" lastClr="000000">
                            <a:lumMod val="65000"/>
                            <a:lumOff val="35000"/>
                          </a:sysClr>
                        </a:solidFill>
                      </a:rPr>
                      <a:t>109</a:t>
                    </a:r>
                  </a:p>
                </c:rich>
              </c:tx>
              <c:numFmt formatCode="General" sourceLinked="0"/>
              <c:spPr>
                <a:noFill/>
                <a:ln>
                  <a:noFill/>
                </a:ln>
                <a:effectLst/>
              </c:spPr>
              <c:txPr>
                <a:bodyPr rot="0" spcFirstLastPara="1" vertOverflow="ellipsis" vert="horz" wrap="square" lIns="38100" tIns="19050" rIns="38100" bIns="19050" anchor="ctr" anchorCtr="1">
                  <a:noAutofit/>
                </a:bodyPr>
                <a:lstStyle/>
                <a:p>
                  <a:pPr>
                    <a:defRPr sz="800" b="1" i="0" u="none" strike="noStrike" kern="1200" baseline="0">
                      <a:solidFill>
                        <a:schemeClr val="tx1">
                          <a:lumMod val="65000"/>
                          <a:lumOff val="3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layout>
                    <c:manualLayout>
                      <c:w val="0.14793991847938617"/>
                      <c:h val="0.17115728981457962"/>
                    </c:manualLayout>
                  </c15:layout>
                  <c15:dlblFieldTable/>
                  <c15:showDataLabelsRange val="0"/>
                </c:ext>
                <c:ext xmlns:c16="http://schemas.microsoft.com/office/drawing/2014/chart" uri="{C3380CC4-5D6E-409C-BE32-E72D297353CC}">
                  <c16:uniqueId val="{00000005-EE1A-4DDA-88C1-E400746FA6FC}"/>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extLst>
          </c:dLbls>
          <c:cat>
            <c:strRef>
              <c:f>Sheet3!$A$1:$C$1</c:f>
              <c:strCache>
                <c:ptCount val="3"/>
                <c:pt idx="0">
                  <c:v>Received</c:v>
                </c:pt>
                <c:pt idx="1">
                  <c:v>Assessed</c:v>
                </c:pt>
                <c:pt idx="2">
                  <c:v>Registered</c:v>
                </c:pt>
              </c:strCache>
            </c:strRef>
          </c:cat>
          <c:val>
            <c:numRef>
              <c:f>Sheet3!$A$2:$C$2</c:f>
              <c:numCache>
                <c:formatCode>General</c:formatCode>
                <c:ptCount val="3"/>
                <c:pt idx="0">
                  <c:v>1952</c:v>
                </c:pt>
                <c:pt idx="1">
                  <c:v>426</c:v>
                </c:pt>
                <c:pt idx="2">
                  <c:v>109</c:v>
                </c:pt>
              </c:numCache>
            </c:numRef>
          </c:val>
          <c:extLst>
            <c:ext xmlns:c16="http://schemas.microsoft.com/office/drawing/2014/chart" uri="{C3380CC4-5D6E-409C-BE32-E72D297353CC}">
              <c16:uniqueId val="{00000006-EE1A-4DDA-88C1-E400746FA6FC}"/>
            </c:ext>
          </c:extLst>
        </c:ser>
        <c:dLbls>
          <c:showLegendKey val="0"/>
          <c:showVal val="0"/>
          <c:showCatName val="1"/>
          <c:showSerName val="0"/>
          <c:showPercent val="0"/>
          <c:showBubbleSize val="0"/>
          <c:showLeaderLines val="0"/>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rgbClr val="0070C0"/>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rgbClr val="00B0F0"/>
                </a:solidFill>
                <a:latin typeface="+mn-lt"/>
                <a:ea typeface="+mn-ea"/>
                <a:cs typeface="+mn-cs"/>
              </a:defRPr>
            </a:pPr>
            <a:r>
              <a:rPr lang="en-US" b="1">
                <a:solidFill>
                  <a:srgbClr val="00B0F0"/>
                </a:solidFill>
              </a:rPr>
              <a:t>Comparative</a:t>
            </a:r>
            <a:r>
              <a:rPr lang="en-US" b="1" baseline="0">
                <a:solidFill>
                  <a:srgbClr val="00B0F0"/>
                </a:solidFill>
              </a:rPr>
              <a:t> Graph between Mapped and Licensed Food Industries In Rwanda</a:t>
            </a:r>
            <a:endParaRPr lang="en-US" b="1">
              <a:solidFill>
                <a:srgbClr val="00B0F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rgbClr val="00B0F0"/>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1"/>
          <c:order val="0"/>
          <c:tx>
            <c:strRef>
              <c:f>'Mapped Food feb21 '!$B$1</c:f>
              <c:strCache>
                <c:ptCount val="1"/>
                <c:pt idx="0">
                  <c:v>Mapped Local Food Ind by feb21</c:v>
                </c:pt>
              </c:strCache>
            </c:strRef>
          </c:tx>
          <c:spPr>
            <a:solidFill>
              <a:srgbClr val="FFFF00"/>
            </a:solidFill>
            <a:ln>
              <a:noFill/>
            </a:ln>
            <a:effectLst/>
            <a:sp3d/>
          </c:spPr>
          <c:invertIfNegative val="0"/>
          <c:dLbls>
            <c:dLbl>
              <c:idx val="0"/>
              <c:layout>
                <c:manualLayout>
                  <c:x val="1.1755629993764592E-2"/>
                  <c:y val="7.84313725490188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C3F-4AEB-A848-2212821BBC65}"/>
                </c:ext>
              </c:extLst>
            </c:dLbl>
            <c:dLbl>
              <c:idx val="1"/>
              <c:layout>
                <c:manualLayout>
                  <c:x val="8.0110980602562804E-3"/>
                  <c:y val="1.96078431372548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C3F-4AEB-A848-2212821BBC65}"/>
                </c:ext>
              </c:extLst>
            </c:dLbl>
            <c:dLbl>
              <c:idx val="2"/>
              <c:layout>
                <c:manualLayout>
                  <c:x val="5.2332961142288149E-3"/>
                  <c:y val="1.17647058823529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C3F-4AEB-A848-2212821BBC65}"/>
                </c:ext>
              </c:extLst>
            </c:dLbl>
            <c:dLbl>
              <c:idx val="3"/>
              <c:layout>
                <c:manualLayout>
                  <c:x val="5.2332961142288149E-3"/>
                  <c:y val="3.921568627450908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C3F-4AEB-A848-2212821BBC65}"/>
                </c:ext>
              </c:extLst>
            </c:dLbl>
            <c:dLbl>
              <c:idx val="4"/>
              <c:layout>
                <c:manualLayout>
                  <c:x val="7.3664825046040518E-3"/>
                  <c:y val="7.84313725490188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C3F-4AEB-A848-2212821BBC65}"/>
                </c:ext>
              </c:extLst>
            </c:dLbl>
            <c:dLbl>
              <c:idx val="5"/>
              <c:layout>
                <c:manualLayout>
                  <c:x val="-2.4554941682014405E-3"/>
                  <c:y val="3.921568627450836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C3F-4AEB-A848-2212821BBC6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'Mapped Food feb21 '!$A$2:$A$7</c:f>
              <c:strCache>
                <c:ptCount val="6"/>
                <c:pt idx="0">
                  <c:v>Kigali City</c:v>
                </c:pt>
                <c:pt idx="1">
                  <c:v>North</c:v>
                </c:pt>
                <c:pt idx="2">
                  <c:v>South</c:v>
                </c:pt>
                <c:pt idx="3">
                  <c:v>East</c:v>
                </c:pt>
                <c:pt idx="4">
                  <c:v>West</c:v>
                </c:pt>
                <c:pt idx="5">
                  <c:v>Unclassified</c:v>
                </c:pt>
              </c:strCache>
            </c:strRef>
          </c:cat>
          <c:val>
            <c:numRef>
              <c:f>'Mapped Food feb21 '!$B$2:$B$7</c:f>
              <c:numCache>
                <c:formatCode>General</c:formatCode>
                <c:ptCount val="6"/>
                <c:pt idx="0">
                  <c:v>214</c:v>
                </c:pt>
                <c:pt idx="1">
                  <c:v>77</c:v>
                </c:pt>
                <c:pt idx="2">
                  <c:v>145</c:v>
                </c:pt>
                <c:pt idx="3">
                  <c:v>178</c:v>
                </c:pt>
                <c:pt idx="4">
                  <c:v>76</c:v>
                </c:pt>
                <c:pt idx="5">
                  <c:v>6</c:v>
                </c:pt>
              </c:numCache>
            </c:numRef>
          </c:val>
          <c:extLst>
            <c:ext xmlns:c16="http://schemas.microsoft.com/office/drawing/2014/chart" uri="{C3380CC4-5D6E-409C-BE32-E72D297353CC}">
              <c16:uniqueId val="{00000006-EC3F-4AEB-A848-2212821BBC65}"/>
            </c:ext>
          </c:extLst>
        </c:ser>
        <c:ser>
          <c:idx val="2"/>
          <c:order val="1"/>
          <c:tx>
            <c:strRef>
              <c:f>'Mapped Food feb21 '!$C$1</c:f>
              <c:strCache>
                <c:ptCount val="1"/>
                <c:pt idx="0">
                  <c:v>Licensed food Ind by Apr21</c:v>
                </c:pt>
              </c:strCache>
            </c:strRef>
          </c:tx>
          <c:spPr>
            <a:solidFill>
              <a:srgbClr val="00B050"/>
            </a:solidFill>
            <a:ln>
              <a:noFill/>
            </a:ln>
            <a:effectLst/>
            <a:sp3d/>
          </c:spPr>
          <c:invertIfNegative val="0"/>
          <c:dLbls>
            <c:dLbl>
              <c:idx val="0"/>
              <c:layout>
                <c:manualLayout>
                  <c:x val="2.5000024168249688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C3F-4AEB-A848-2212821BBC65}"/>
                </c:ext>
              </c:extLst>
            </c:dLbl>
            <c:dLbl>
              <c:idx val="1"/>
              <c:layout>
                <c:manualLayout>
                  <c:x val="2.8299666961519358E-2"/>
                  <c:y val="7.843137254901889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C3F-4AEB-A848-2212821BBC65}"/>
                </c:ext>
              </c:extLst>
            </c:dLbl>
            <c:dLbl>
              <c:idx val="2"/>
              <c:layout>
                <c:manualLayout>
                  <c:x val="2.1577606666569993E-2"/>
                  <c:y val="3.921568627450908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C3F-4AEB-A848-2212821BBC65}"/>
                </c:ext>
              </c:extLst>
            </c:dLbl>
            <c:dLbl>
              <c:idx val="3"/>
              <c:layout>
                <c:manualLayout>
                  <c:x val="3.0233320282478413E-2"/>
                  <c:y val="7.843137254901960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C3F-4AEB-A848-2212821BBC65}"/>
                </c:ext>
              </c:extLst>
            </c:dLbl>
            <c:dLbl>
              <c:idx val="4"/>
              <c:layout>
                <c:manualLayout>
                  <c:x val="2.926639694900025E-2"/>
                  <c:y val="3.921568627450908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C3F-4AEB-A848-2212821BBC65}"/>
                </c:ext>
              </c:extLst>
            </c:dLbl>
            <c:dLbl>
              <c:idx val="5"/>
              <c:layout>
                <c:manualLayout>
                  <c:x val="1.8477690288713912E-2"/>
                  <c:y val="-3.921568627451052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C3F-4AEB-A848-2212821BBC6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'Mapped Food feb21 '!$A$2:$A$7</c:f>
              <c:strCache>
                <c:ptCount val="6"/>
                <c:pt idx="0">
                  <c:v>Kigali City</c:v>
                </c:pt>
                <c:pt idx="1">
                  <c:v>North</c:v>
                </c:pt>
                <c:pt idx="2">
                  <c:v>South</c:v>
                </c:pt>
                <c:pt idx="3">
                  <c:v>East</c:v>
                </c:pt>
                <c:pt idx="4">
                  <c:v>West</c:v>
                </c:pt>
                <c:pt idx="5">
                  <c:v>Unclassified</c:v>
                </c:pt>
              </c:strCache>
            </c:strRef>
          </c:cat>
          <c:val>
            <c:numRef>
              <c:f>'Mapped Food feb21 '!$C$2:$C$7</c:f>
              <c:numCache>
                <c:formatCode>General</c:formatCode>
                <c:ptCount val="6"/>
                <c:pt idx="0">
                  <c:v>30</c:v>
                </c:pt>
                <c:pt idx="1">
                  <c:v>15</c:v>
                </c:pt>
                <c:pt idx="2">
                  <c:v>11</c:v>
                </c:pt>
                <c:pt idx="3">
                  <c:v>26</c:v>
                </c:pt>
                <c:pt idx="4">
                  <c:v>7</c:v>
                </c:pt>
                <c:pt idx="5">
                  <c:v>0</c:v>
                </c:pt>
              </c:numCache>
            </c:numRef>
          </c:val>
          <c:extLst>
            <c:ext xmlns:c16="http://schemas.microsoft.com/office/drawing/2014/chart" uri="{C3380CC4-5D6E-409C-BE32-E72D297353CC}">
              <c16:uniqueId val="{0000000D-EC3F-4AEB-A848-2212821BBC65}"/>
            </c:ext>
          </c:extLst>
        </c:ser>
        <c:dLbls>
          <c:showLegendKey val="0"/>
          <c:showVal val="0"/>
          <c:showCatName val="0"/>
          <c:showSerName val="0"/>
          <c:showPercent val="0"/>
          <c:showBubbleSize val="0"/>
        </c:dLbls>
        <c:gapWidth val="150"/>
        <c:shape val="box"/>
        <c:axId val="592779760"/>
        <c:axId val="592777016"/>
        <c:axId val="558954256"/>
      </c:bar3DChart>
      <c:catAx>
        <c:axId val="592779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592777016"/>
        <c:crosses val="autoZero"/>
        <c:auto val="1"/>
        <c:lblAlgn val="ctr"/>
        <c:lblOffset val="100"/>
        <c:noMultiLvlLbl val="0"/>
      </c:catAx>
      <c:valAx>
        <c:axId val="592777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592779760"/>
        <c:crosses val="autoZero"/>
        <c:crossBetween val="between"/>
      </c:valAx>
      <c:serAx>
        <c:axId val="558954256"/>
        <c:scaling>
          <c:orientation val="minMax"/>
        </c:scaling>
        <c:delete val="1"/>
        <c:axPos val="b"/>
        <c:majorTickMark val="none"/>
        <c:minorTickMark val="none"/>
        <c:tickLblPos val="nextTo"/>
        <c:crossAx val="592777016"/>
        <c:crosses val="autoZero"/>
      </c:serAx>
      <c:spPr>
        <a:noFill/>
        <a:ln>
          <a:noFill/>
        </a:ln>
        <a:effectLst/>
      </c:spPr>
    </c:plotArea>
    <c:legend>
      <c:legendPos val="b"/>
      <c:legendEntry>
        <c:idx val="0"/>
        <c:txPr>
          <a:bodyPr rot="0" spcFirstLastPara="1" vertOverflow="ellipsis" vert="horz" wrap="square" anchor="ctr" anchorCtr="1"/>
          <a:lstStyle/>
          <a:p>
            <a:pPr>
              <a:defRPr sz="900" b="1" i="0" u="none" strike="noStrike" kern="1200" baseline="0">
                <a:solidFill>
                  <a:srgbClr val="00B0F0"/>
                </a:solidFill>
                <a:latin typeface="+mn-lt"/>
                <a:ea typeface="+mn-ea"/>
                <a:cs typeface="+mn-cs"/>
              </a:defRPr>
            </a:pPr>
            <a:endParaRPr lang="en-US"/>
          </a:p>
        </c:txPr>
      </c:legendEntry>
      <c:legendEntry>
        <c:idx val="1"/>
        <c:txPr>
          <a:bodyPr rot="0" spcFirstLastPara="1" vertOverflow="ellipsis" vert="horz" wrap="square" anchor="ctr" anchorCtr="1"/>
          <a:lstStyle/>
          <a:p>
            <a:pPr>
              <a:defRPr sz="900" b="1" i="0" u="none" strike="noStrike" kern="1200" baseline="0">
                <a:solidFill>
                  <a:srgbClr val="00B0F0"/>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rgbClr val="00B0F0"/>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603513174404015E-2"/>
          <c:y val="8.2706766917293228E-2"/>
          <c:w val="0.61055908475681453"/>
          <c:h val="0.81203007518796988"/>
        </c:manualLayout>
      </c:layout>
      <c:pie3DChart>
        <c:varyColors val="1"/>
        <c:ser>
          <c:idx val="0"/>
          <c:order val="0"/>
          <c:tx>
            <c:strRef>
              <c:f>'Licesed companies'!$B$1</c:f>
              <c:strCache>
                <c:ptCount val="1"/>
              </c:strCache>
            </c:strRef>
          </c:tx>
          <c:dPt>
            <c:idx val="0"/>
            <c:bubble3D val="0"/>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DC08-41F6-8EA7-F8915A746161}"/>
              </c:ext>
            </c:extLst>
          </c:dPt>
          <c:dPt>
            <c:idx val="1"/>
            <c:bubble3D val="0"/>
            <c:spPr>
              <a:solidFill>
                <a:schemeClr val="bg1">
                  <a:lumMod val="75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DC08-41F6-8EA7-F8915A746161}"/>
              </c:ext>
            </c:extLst>
          </c:dPt>
          <c:dPt>
            <c:idx val="2"/>
            <c:bubble3D val="0"/>
            <c:spPr>
              <a:solidFill>
                <a:srgbClr val="FFFF00"/>
              </a:solidFill>
              <a:ln w="25400">
                <a:solidFill>
                  <a:schemeClr val="lt1"/>
                </a:solidFill>
              </a:ln>
              <a:effectLst/>
              <a:sp3d contourW="25400">
                <a:contourClr>
                  <a:schemeClr val="lt1"/>
                </a:contourClr>
              </a:sp3d>
            </c:spPr>
            <c:extLst>
              <c:ext xmlns:c16="http://schemas.microsoft.com/office/drawing/2014/chart" uri="{C3380CC4-5D6E-409C-BE32-E72D297353CC}">
                <c16:uniqueId val="{00000005-DC08-41F6-8EA7-F8915A746161}"/>
              </c:ext>
            </c:extLst>
          </c:dPt>
          <c:dPt>
            <c:idx val="3"/>
            <c:bubble3D val="0"/>
            <c:spPr>
              <a:solidFill>
                <a:srgbClr val="00B0F0"/>
              </a:solidFill>
              <a:ln w="25400">
                <a:solidFill>
                  <a:schemeClr val="lt1"/>
                </a:solidFill>
              </a:ln>
              <a:effectLst/>
              <a:sp3d contourW="25400">
                <a:contourClr>
                  <a:schemeClr val="lt1"/>
                </a:contourClr>
              </a:sp3d>
            </c:spPr>
            <c:extLst>
              <c:ext xmlns:c16="http://schemas.microsoft.com/office/drawing/2014/chart" uri="{C3380CC4-5D6E-409C-BE32-E72D297353CC}">
                <c16:uniqueId val="{00000007-DC08-41F6-8EA7-F8915A746161}"/>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C08-41F6-8EA7-F8915A746161}"/>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C08-41F6-8EA7-F8915A746161}"/>
                </c:ext>
              </c:extLst>
            </c:dLbl>
            <c:dLbl>
              <c:idx val="2"/>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C000"/>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C08-41F6-8EA7-F8915A746161}"/>
                </c:ext>
              </c:extLst>
            </c:dLbl>
            <c:dLbl>
              <c:idx val="3"/>
              <c:layout>
                <c:manualLayout>
                  <c:x val="1.7888538713087463E-2"/>
                  <c:y val="0.107142857142857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C08-41F6-8EA7-F8915A746161}"/>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s>
          <c:cat>
            <c:strRef>
              <c:f>'Licesed companies'!$A$2:$A$5</c:f>
              <c:strCache>
                <c:ptCount val="4"/>
                <c:pt idx="0">
                  <c:v>Human Retail pharm</c:v>
                </c:pt>
                <c:pt idx="1">
                  <c:v>Human Wholesale pharm</c:v>
                </c:pt>
                <c:pt idx="2">
                  <c:v>Online Pharm</c:v>
                </c:pt>
                <c:pt idx="3">
                  <c:v>Small compoundinf Facilities</c:v>
                </c:pt>
              </c:strCache>
            </c:strRef>
          </c:cat>
          <c:val>
            <c:numRef>
              <c:f>'Licesed companies'!$B$2:$B$5</c:f>
              <c:numCache>
                <c:formatCode>General</c:formatCode>
                <c:ptCount val="4"/>
                <c:pt idx="0">
                  <c:v>578</c:v>
                </c:pt>
                <c:pt idx="1">
                  <c:v>143</c:v>
                </c:pt>
                <c:pt idx="2">
                  <c:v>3</c:v>
                </c:pt>
                <c:pt idx="3">
                  <c:v>13</c:v>
                </c:pt>
              </c:numCache>
            </c:numRef>
          </c:val>
          <c:extLst>
            <c:ext xmlns:c16="http://schemas.microsoft.com/office/drawing/2014/chart" uri="{C3380CC4-5D6E-409C-BE32-E72D297353CC}">
              <c16:uniqueId val="{00000008-DC08-41F6-8EA7-F8915A746161}"/>
            </c:ext>
          </c:extLst>
        </c:ser>
        <c:dLbls>
          <c:showLegendKey val="0"/>
          <c:showVal val="0"/>
          <c:showCatName val="0"/>
          <c:showSerName val="0"/>
          <c:showPercent val="0"/>
          <c:showBubbleSize val="0"/>
          <c:showLeaderLines val="1"/>
        </c:dLbls>
      </c:pie3DChart>
      <c:spPr>
        <a:noFill/>
        <a:ln>
          <a:noFill/>
        </a:ln>
        <a:effectLst/>
      </c:spPr>
    </c:plotArea>
    <c:legend>
      <c:legendPos val="r"/>
      <c:layout>
        <c:manualLayout>
          <c:xMode val="edge"/>
          <c:yMode val="edge"/>
          <c:x val="0.68333198312569776"/>
          <c:y val="8.2659385318770637E-2"/>
          <c:w val="0.30161155514280913"/>
          <c:h val="0.82388786927949798"/>
        </c:manualLayout>
      </c:layout>
      <c:overlay val="0"/>
      <c:spPr>
        <a:noFill/>
        <a:ln>
          <a:noFill/>
        </a:ln>
        <a:effectLst/>
      </c:spPr>
      <c:txPr>
        <a:bodyPr rot="0" spcFirstLastPara="1" vertOverflow="ellipsis" vert="horz" wrap="square" anchor="ctr" anchorCtr="1"/>
        <a:lstStyle/>
        <a:p>
          <a:pPr>
            <a:defRPr sz="900" b="1" i="0" u="none" strike="noStrike" kern="1200" baseline="0">
              <a:solidFill>
                <a:srgbClr val="002060"/>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8F72D-8646-4765-9B9E-2B4F9F8D4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2015</Words>
  <Characters>11489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2</cp:revision>
  <cp:lastPrinted>2021-05-21T12:25:00Z</cp:lastPrinted>
  <dcterms:created xsi:type="dcterms:W3CDTF">2021-06-15T14:31:00Z</dcterms:created>
  <dcterms:modified xsi:type="dcterms:W3CDTF">2021-06-15T14:31:00Z</dcterms:modified>
</cp:coreProperties>
</file>